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47311E" w:rsidRDefault="000A741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1C92593" wp14:editId="3CB3358B">
            <wp:simplePos x="0" y="0"/>
            <wp:positionH relativeFrom="column">
              <wp:posOffset>-67945</wp:posOffset>
            </wp:positionH>
            <wp:positionV relativeFrom="paragraph">
              <wp:posOffset>-320040</wp:posOffset>
            </wp:positionV>
            <wp:extent cx="6779208" cy="9382125"/>
            <wp:effectExtent l="0" t="0" r="0" b="0"/>
            <wp:wrapNone/>
            <wp:docPr id="2" name="Рисунок 2" descr="Z:\TEMP\опопы\ОПОП на сайт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6" t="4277" b="3660"/>
                    <a:stretch/>
                  </pic:blipFill>
                  <pic:spPr bwMode="auto">
                    <a:xfrm>
                      <a:off x="0" y="0"/>
                      <a:ext cx="6779208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863B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МИНИСТЕРСТВО </w:t>
      </w:r>
      <w:r w:rsidR="00454542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ОБРАЗОВАНИЯ 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</w:t>
      </w:r>
      <w:r w:rsidR="001863B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УЗБАССА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ГОСУДАРСТВЕННОЕ ПРОФЕССИОНАЛЬНОЕ ОБРАЗОВАТЕЛЬНОЕ УЧРЕЖДЕНИЕ </w:t>
      </w:r>
    </w:p>
    <w:p w:rsidR="00454542" w:rsidRPr="0047311E" w:rsidRDefault="00454542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«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ЮРГИНСКИЙ ТЕХН</w:t>
      </w:r>
      <w:r w:rsidR="00206BA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ЛОГИЧЕСКИЙ КОЛЛЕДЖ</w:t>
      </w: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»</w:t>
      </w:r>
    </w:p>
    <w:p w:rsidR="00454542" w:rsidRPr="00765301" w:rsidRDefault="00454542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765301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10"/>
        <w:gridCol w:w="3210"/>
        <w:gridCol w:w="3611"/>
        <w:gridCol w:w="2809"/>
      </w:tblGrid>
      <w:tr w:rsidR="00C56E76" w:rsidRPr="0047311E" w:rsidTr="00FC571A">
        <w:trPr>
          <w:trHeight w:val="792"/>
        </w:trPr>
        <w:tc>
          <w:tcPr>
            <w:tcW w:w="3210" w:type="dxa"/>
          </w:tcPr>
          <w:p w:rsidR="00C56E76" w:rsidRPr="0047311E" w:rsidRDefault="00C56E76" w:rsidP="001E54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1E54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1E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 xml:space="preserve">Рассмотрено                          </w:t>
            </w: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1E542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1E542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1E54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>Утвержд</w:t>
            </w:r>
            <w:r w:rsidR="00FC571A">
              <w:rPr>
                <w:rFonts w:ascii="Times New Roman" w:hAnsi="Times New Roman" w:cs="Times New Roman"/>
                <w:b/>
                <w:sz w:val="24"/>
              </w:rPr>
              <w:t>аю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C56E76" w:rsidRPr="0047311E" w:rsidTr="00FC571A">
        <w:trPr>
          <w:trHeight w:val="533"/>
        </w:trPr>
        <w:tc>
          <w:tcPr>
            <w:tcW w:w="3210" w:type="dxa"/>
          </w:tcPr>
          <w:p w:rsidR="00765301" w:rsidRPr="0047311E" w:rsidRDefault="00765301" w:rsidP="001E54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</w:p>
          <w:p w:rsidR="00C56E76" w:rsidRDefault="00765301" w:rsidP="001E54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П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BF3ACD" w:rsidRPr="00667D18" w:rsidRDefault="00FC571A" w:rsidP="001E54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667D18" w:rsidRPr="00667D18">
              <w:rPr>
                <w:rFonts w:ascii="Times New Roman" w:hAnsi="Times New Roman" w:cs="Times New Roman"/>
                <w:sz w:val="24"/>
              </w:rPr>
              <w:t>4</w:t>
            </w:r>
          </w:p>
          <w:p w:rsidR="00FC571A" w:rsidRPr="0047311E" w:rsidRDefault="001E5428" w:rsidP="0066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F3ACD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3ACD"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0561D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667D18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BF3ACD" w:rsidRPr="0047311E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gramStart"/>
            <w:r w:rsidR="000561D6">
              <w:rPr>
                <w:rFonts w:ascii="Times New Roman" w:hAnsi="Times New Roman" w:cs="Times New Roman"/>
                <w:sz w:val="24"/>
              </w:rPr>
              <w:t>июня</w:t>
            </w:r>
            <w:r w:rsidR="00701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3ACD" w:rsidRPr="0047311E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0561D6">
              <w:rPr>
                <w:rFonts w:ascii="Times New Roman" w:hAnsi="Times New Roman" w:cs="Times New Roman"/>
                <w:sz w:val="24"/>
              </w:rPr>
              <w:t>2</w:t>
            </w:r>
            <w:r w:rsidR="00667D18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gramEnd"/>
            <w:r w:rsidR="00BF3ACD" w:rsidRPr="0047311E">
              <w:rPr>
                <w:rFonts w:ascii="Times New Roman" w:hAnsi="Times New Roman" w:cs="Times New Roman"/>
                <w:sz w:val="24"/>
              </w:rPr>
              <w:t xml:space="preserve"> года                </w:t>
            </w: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BF3ACD" w:rsidRDefault="00667D18" w:rsidP="001E5428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</w:t>
            </w:r>
            <w:r w:rsidR="00FC571A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C56E76" w:rsidRPr="0047311E" w:rsidRDefault="00463DA8" w:rsidP="001E5428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ГПОУ «Юргинский</w:t>
            </w:r>
          </w:p>
          <w:p w:rsidR="00463DA8" w:rsidRPr="00701C3F" w:rsidRDefault="0019210A" w:rsidP="001E5428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>ехнологический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>колледж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»</w:t>
            </w:r>
            <w:r w:rsidR="001052CE" w:rsidRPr="00701C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6E76" w:rsidRPr="0047311E" w:rsidRDefault="00463DA8" w:rsidP="00667D18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667D18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.А. </w:t>
            </w:r>
            <w:r w:rsidR="00667D18">
              <w:rPr>
                <w:rFonts w:ascii="Times New Roman" w:hAnsi="Times New Roman" w:cs="Times New Roman"/>
                <w:sz w:val="24"/>
              </w:rPr>
              <w:t>Решетка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59"/>
        </w:trPr>
        <w:tc>
          <w:tcPr>
            <w:tcW w:w="3210" w:type="dxa"/>
          </w:tcPr>
          <w:p w:rsidR="00C56E76" w:rsidRPr="004E2F91" w:rsidRDefault="00C56E76" w:rsidP="008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4E2F91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1E5428" w:rsidP="00667D1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01C3F">
              <w:rPr>
                <w:rFonts w:ascii="Times New Roman" w:hAnsi="Times New Roman" w:cs="Times New Roman"/>
                <w:sz w:val="24"/>
              </w:rPr>
              <w:t>3</w:t>
            </w:r>
            <w:r w:rsidR="000561D6">
              <w:rPr>
                <w:rFonts w:ascii="Times New Roman" w:hAnsi="Times New Roman" w:cs="Times New Roman"/>
                <w:sz w:val="24"/>
              </w:rPr>
              <w:t>1</w:t>
            </w:r>
            <w:r w:rsidR="00463DA8" w:rsidRPr="0047311E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gramStart"/>
            <w:r w:rsidR="00701C3F">
              <w:rPr>
                <w:rFonts w:ascii="Times New Roman" w:hAnsi="Times New Roman" w:cs="Times New Roman"/>
                <w:sz w:val="24"/>
              </w:rPr>
              <w:t xml:space="preserve">августа </w:t>
            </w:r>
            <w:r w:rsidR="004551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3DA8" w:rsidRPr="0047311E">
              <w:rPr>
                <w:rFonts w:ascii="Times New Roman" w:hAnsi="Times New Roman" w:cs="Times New Roman"/>
                <w:sz w:val="24"/>
              </w:rPr>
              <w:t>20</w:t>
            </w:r>
            <w:r w:rsidR="000561D6">
              <w:rPr>
                <w:rFonts w:ascii="Times New Roman" w:hAnsi="Times New Roman" w:cs="Times New Roman"/>
                <w:sz w:val="24"/>
              </w:rPr>
              <w:t>2</w:t>
            </w:r>
            <w:r w:rsidR="00667D1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="00463DA8" w:rsidRPr="0047311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73"/>
        </w:trPr>
        <w:tc>
          <w:tcPr>
            <w:tcW w:w="3210" w:type="dxa"/>
          </w:tcPr>
          <w:p w:rsidR="00C56E76" w:rsidRPr="00FC571A" w:rsidRDefault="00C56E76" w:rsidP="00F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EE32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54542" w:rsidRPr="00FC571A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4542" w:rsidRPr="00FC571A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FC571A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571A" w:rsidRPr="00765301" w:rsidRDefault="00FC571A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ОСНОВНАЯ ОБРАЗОВАТЕЛЬНАЯ программа</w:t>
      </w: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 xml:space="preserve">ПОДГОТОВКИ </w:t>
      </w:r>
      <w:r w:rsidR="00FC7957">
        <w:rPr>
          <w:rFonts w:ascii="Times New Roman" w:hAnsi="Times New Roman" w:cs="Times New Roman"/>
          <w:b/>
          <w:caps/>
          <w:sz w:val="24"/>
          <w:szCs w:val="24"/>
        </w:rPr>
        <w:t>квалифицированных рабочих</w:t>
      </w:r>
      <w:r w:rsidR="001E5428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FC7957">
        <w:rPr>
          <w:rFonts w:ascii="Times New Roman" w:hAnsi="Times New Roman" w:cs="Times New Roman"/>
          <w:b/>
          <w:caps/>
          <w:sz w:val="24"/>
          <w:szCs w:val="24"/>
        </w:rPr>
        <w:t xml:space="preserve"> служащих</w:t>
      </w:r>
    </w:p>
    <w:p w:rsidR="00454542" w:rsidRPr="00206BA0" w:rsidRDefault="001E5428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06BA0" w:rsidRPr="0020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7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</w:t>
      </w:r>
    </w:p>
    <w:p w:rsidR="00206BA0" w:rsidRPr="0047311E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A96FDA" w:rsidP="004545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="00167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FC7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25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ДИЗАЙНЕР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1A" w:rsidRDefault="00FC571A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A0" w:rsidRPr="0047311E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6BA0" w:rsidRP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среднее профессиональное</w:t>
      </w:r>
    </w:p>
    <w:p w:rsidR="00206BA0" w:rsidRDefault="00206BA0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47311E" w:rsidRDefault="005421F2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1E5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542"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454542" w:rsidRPr="0047311E" w:rsidRDefault="00E62E86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очная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542" w:rsidRPr="0047311E" w:rsidRDefault="00454542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454542" w:rsidRPr="0047311E" w:rsidRDefault="00A96FDA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Графический дизайнер</w:t>
      </w:r>
    </w:p>
    <w:p w:rsidR="00454542" w:rsidRPr="0047311E" w:rsidRDefault="00454542" w:rsidP="0045454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454542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</w:p>
    <w:p w:rsidR="0047311E" w:rsidRPr="0047311E" w:rsidRDefault="00E62E86" w:rsidP="00FC57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 w:rsidR="008A59F1"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 w:rsid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Default="00454542" w:rsidP="00AF3A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3BCA" w:rsidRPr="00765301" w:rsidRDefault="007B3BCA" w:rsidP="00AF3A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BA0" w:rsidRDefault="00206BA0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7957" w:rsidRPr="00765301" w:rsidRDefault="00FC7957" w:rsidP="00FC571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F6E1F" w:rsidRP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г. Юрга</w:t>
      </w:r>
    </w:p>
    <w:p w:rsidR="00454542" w:rsidRPr="00765301" w:rsidRDefault="00454542" w:rsidP="007F6E1F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  <w:sectPr w:rsidR="00454542" w:rsidRPr="00765301" w:rsidSect="00546722">
          <w:footerReference w:type="default" r:id="rId9"/>
          <w:footerReference w:type="first" r:id="rId10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</w:p>
    <w:p w:rsidR="00C84388" w:rsidRPr="0047311E" w:rsidRDefault="00B432B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EAB99AF" wp14:editId="5833A3B1">
            <wp:simplePos x="0" y="0"/>
            <wp:positionH relativeFrom="column">
              <wp:posOffset>-497840</wp:posOffset>
            </wp:positionH>
            <wp:positionV relativeFrom="paragraph">
              <wp:posOffset>-40640</wp:posOffset>
            </wp:positionV>
            <wp:extent cx="6740268" cy="9534525"/>
            <wp:effectExtent l="0" t="0" r="0" b="0"/>
            <wp:wrapNone/>
            <wp:docPr id="1" name="Рисунок 1" descr="Z:\TEMP\опопы\ОПОП на сайт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\опопы\ОПОП на сайт_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268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388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C84388">
        <w:rPr>
          <w:rFonts w:ascii="Times New Roman" w:hAnsi="Times New Roman" w:cs="Times New Roman"/>
          <w:color w:val="000000"/>
          <w:sz w:val="24"/>
          <w:szCs w:val="28"/>
        </w:rPr>
        <w:t>54.01.20 Графический дизайнер</w:t>
      </w:r>
      <w:r w:rsidR="00C84388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, утвержденного приказом Министерства образования и науки Российской Федерации № </w:t>
      </w:r>
      <w:r w:rsidR="00C84388">
        <w:rPr>
          <w:rFonts w:ascii="Times New Roman" w:hAnsi="Times New Roman" w:cs="Times New Roman"/>
          <w:color w:val="000000"/>
          <w:sz w:val="24"/>
          <w:szCs w:val="28"/>
        </w:rPr>
        <w:t>1543</w:t>
      </w:r>
      <w:r w:rsidR="00C84388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</w:t>
      </w:r>
      <w:r w:rsidR="00C84388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C84388" w:rsidRPr="0047311E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C84388">
        <w:rPr>
          <w:rFonts w:ascii="Times New Roman" w:hAnsi="Times New Roman" w:cs="Times New Roman"/>
          <w:color w:val="000000"/>
          <w:sz w:val="24"/>
          <w:szCs w:val="28"/>
        </w:rPr>
        <w:t>9» декабря</w:t>
      </w:r>
      <w:r w:rsidR="00C84388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 w:rsidR="00C84388">
        <w:rPr>
          <w:rFonts w:ascii="Times New Roman" w:hAnsi="Times New Roman" w:cs="Times New Roman"/>
          <w:color w:val="000000"/>
          <w:sz w:val="24"/>
          <w:szCs w:val="28"/>
        </w:rPr>
        <w:t>6 г.</w:t>
      </w: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200" w:lineRule="exact"/>
        <w:ind w:right="-1"/>
        <w:jc w:val="both"/>
        <w:rPr>
          <w:rFonts w:ascii="Times New Roman" w:hAnsi="Times New Roman" w:cs="Times New Roman"/>
          <w:szCs w:val="24"/>
        </w:rPr>
      </w:pPr>
    </w:p>
    <w:p w:rsidR="00C84388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Программа рассмотрена на заседании цикловой методической комиссии</w:t>
      </w:r>
      <w:r w:rsidR="00C2569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отделения </w:t>
      </w:r>
      <w:proofErr w:type="spellStart"/>
      <w:r w:rsidRPr="0047311E">
        <w:rPr>
          <w:rFonts w:ascii="Times New Roman" w:hAnsi="Times New Roman" w:cs="Times New Roman"/>
          <w:color w:val="000000"/>
          <w:sz w:val="24"/>
          <w:szCs w:val="28"/>
        </w:rPr>
        <w:t>ДиТ</w:t>
      </w:r>
      <w:proofErr w:type="spellEnd"/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протокол № </w:t>
      </w:r>
      <w:r w:rsidR="000561D6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«</w:t>
      </w:r>
      <w:r w:rsidR="000561D6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="00CC5E3B">
        <w:rPr>
          <w:rFonts w:ascii="Times New Roman" w:hAnsi="Times New Roman" w:cs="Times New Roman"/>
          <w:color w:val="000000"/>
          <w:sz w:val="24"/>
          <w:szCs w:val="28"/>
        </w:rPr>
        <w:t xml:space="preserve">мая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0561D6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667D18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г.</w:t>
      </w:r>
    </w:p>
    <w:p w:rsidR="00C84388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C84388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-разработчик:</w:t>
      </w: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Государственное профессиональное образовательное учреждение «Юргинский технологический колледж»</w:t>
      </w: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Разработчики:</w:t>
      </w: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Рогова Д.Б. – заместитель директора по учебной работе ГПОУ ЮТК;</w:t>
      </w:r>
    </w:p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С.А. – заместитель директора по учебно-производственной работе</w:t>
      </w:r>
      <w:r w:rsidR="00BD31F6">
        <w:rPr>
          <w:rFonts w:ascii="Times New Roman" w:hAnsi="Times New Roman" w:cs="Times New Roman"/>
          <w:sz w:val="24"/>
          <w:szCs w:val="24"/>
        </w:rPr>
        <w:t xml:space="preserve"> </w:t>
      </w:r>
      <w:r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C84388" w:rsidRPr="0047311E" w:rsidRDefault="006A60C3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Ломака Д.И</w:t>
      </w:r>
      <w:r w:rsidR="00C84388" w:rsidRPr="0047311E">
        <w:rPr>
          <w:rFonts w:ascii="Times New Roman" w:hAnsi="Times New Roman" w:cs="Times New Roman"/>
          <w:sz w:val="24"/>
          <w:szCs w:val="24"/>
        </w:rPr>
        <w:t>.– заведующий отделением Дизайн и технологии ГПОУ ЮТК;</w:t>
      </w:r>
    </w:p>
    <w:p w:rsidR="00C84388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В.В. – председатель цикловой м</w:t>
      </w:r>
      <w:r>
        <w:rPr>
          <w:rFonts w:ascii="Times New Roman" w:hAnsi="Times New Roman" w:cs="Times New Roman"/>
          <w:sz w:val="24"/>
          <w:szCs w:val="24"/>
        </w:rPr>
        <w:t xml:space="preserve">етодической комиссии отделения </w:t>
      </w:r>
      <w:r w:rsidRPr="0047311E">
        <w:rPr>
          <w:rFonts w:ascii="Times New Roman" w:hAnsi="Times New Roman" w:cs="Times New Roman"/>
          <w:sz w:val="24"/>
          <w:szCs w:val="24"/>
        </w:rPr>
        <w:t>Дизайн и технологии ГПОУ ЮТК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 чемпионата профессионального мастерства по компетенции «Графический дизайн»</w:t>
      </w:r>
    </w:p>
    <w:p w:rsidR="00C84388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6A60C3" w:rsidRDefault="006A60C3" w:rsidP="00C843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C84388" w:rsidRDefault="00C84388" w:rsidP="00C843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– разработчики    -   социальные партнёры программы: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C84388" w:rsidTr="00C84388">
        <w:tc>
          <w:tcPr>
            <w:tcW w:w="4928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Wicont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г.Юрга</w:t>
            </w:r>
            <w:proofErr w:type="spellEnd"/>
          </w:p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1E54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компании</w:t>
            </w:r>
            <w:r w:rsidRPr="006C799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Wicont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А.Б. Игнатьев</w:t>
            </w:r>
          </w:p>
        </w:tc>
      </w:tr>
      <w:tr w:rsidR="00C84388" w:rsidTr="00C84388">
        <w:tc>
          <w:tcPr>
            <w:tcW w:w="4928" w:type="dxa"/>
          </w:tcPr>
          <w:p w:rsidR="00C84388" w:rsidRPr="002129C6" w:rsidRDefault="00C84388" w:rsidP="00C84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9C6">
              <w:rPr>
                <w:rFonts w:ascii="Times New Roman" w:hAnsi="Times New Roman"/>
                <w:sz w:val="24"/>
                <w:szCs w:val="24"/>
              </w:rPr>
              <w:t xml:space="preserve">ООО Мастерская рекламы </w:t>
            </w:r>
          </w:p>
          <w:p w:rsidR="00C84388" w:rsidRPr="002129C6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29C6">
              <w:rPr>
                <w:rFonts w:ascii="Times New Roman" w:hAnsi="Times New Roman"/>
                <w:sz w:val="24"/>
                <w:szCs w:val="24"/>
              </w:rPr>
              <w:t>«Вывеска» г.</w:t>
            </w:r>
            <w:r w:rsidR="0002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9C6">
              <w:rPr>
                <w:rFonts w:ascii="Times New Roman" w:hAnsi="Times New Roman"/>
                <w:sz w:val="24"/>
                <w:szCs w:val="24"/>
              </w:rPr>
              <w:t>Юрга</w:t>
            </w:r>
          </w:p>
          <w:p w:rsidR="00C84388" w:rsidRPr="002129C6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29C6">
              <w:rPr>
                <w:rFonts w:ascii="Times New Roman" w:hAnsi="Times New Roman" w:cs="Times New Roman"/>
                <w:sz w:val="24"/>
              </w:rPr>
              <w:t xml:space="preserve">Генеральный директор </w:t>
            </w:r>
          </w:p>
        </w:tc>
        <w:tc>
          <w:tcPr>
            <w:tcW w:w="2268" w:type="dxa"/>
          </w:tcPr>
          <w:p w:rsidR="00C84388" w:rsidRPr="002129C6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4388" w:rsidRPr="002129C6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4388" w:rsidRPr="002129C6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29C6"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C84388" w:rsidRPr="00F12A3A" w:rsidRDefault="00C84388" w:rsidP="00C8438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C84388" w:rsidRPr="00F12A3A" w:rsidRDefault="00C84388" w:rsidP="00C8438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C84388" w:rsidRPr="00F12A3A" w:rsidRDefault="00C84388" w:rsidP="00C8438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05A8">
              <w:rPr>
                <w:rFonts w:ascii="Times New Roman" w:hAnsi="Times New Roman"/>
                <w:sz w:val="24"/>
                <w:szCs w:val="24"/>
              </w:rPr>
              <w:t>С.В.</w:t>
            </w:r>
            <w:r w:rsidR="001E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Леханов</w:t>
            </w:r>
            <w:proofErr w:type="spellEnd"/>
          </w:p>
        </w:tc>
      </w:tr>
      <w:tr w:rsidR="00C84388" w:rsidTr="00C84388">
        <w:tc>
          <w:tcPr>
            <w:tcW w:w="4928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C84388" w:rsidRDefault="00C84388" w:rsidP="00C843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4388" w:rsidRPr="0047311E" w:rsidRDefault="00C84388" w:rsidP="00C8438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454542" w:rsidRPr="00A96FDA" w:rsidRDefault="00E62E86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96FDA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tbl>
      <w:tblPr>
        <w:tblStyle w:val="19"/>
        <w:tblpPr w:leftFromText="180" w:rightFromText="180" w:vertAnchor="text" w:tblpX="108" w:tblpY="1"/>
        <w:tblW w:w="9529" w:type="dxa"/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6021"/>
        <w:gridCol w:w="706"/>
      </w:tblGrid>
      <w:tr w:rsidR="00197E59" w:rsidRPr="00D71F3E" w:rsidTr="00D71F3E">
        <w:tc>
          <w:tcPr>
            <w:tcW w:w="426" w:type="dxa"/>
            <w:vMerge w:val="restart"/>
            <w:hideMark/>
          </w:tcPr>
          <w:p w:rsidR="00454542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397" w:type="dxa"/>
            <w:gridSpan w:val="3"/>
            <w:hideMark/>
          </w:tcPr>
          <w:p w:rsidR="00454542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197E59" w:rsidRPr="00D71F3E" w:rsidTr="00D71F3E">
        <w:tc>
          <w:tcPr>
            <w:tcW w:w="426" w:type="dxa"/>
            <w:vMerge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1.1. </w:t>
            </w:r>
            <w:r w:rsidR="00A55795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197E59" w:rsidRPr="00D71F3E" w:rsidTr="00D71F3E">
        <w:tc>
          <w:tcPr>
            <w:tcW w:w="426" w:type="dxa"/>
            <w:vMerge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197E59" w:rsidRPr="00D71F3E" w:rsidTr="00D71F3E">
        <w:tc>
          <w:tcPr>
            <w:tcW w:w="426" w:type="dxa"/>
            <w:vMerge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  <w:hideMark/>
          </w:tcPr>
          <w:p w:rsidR="00454542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1.3. </w:t>
            </w:r>
            <w:r w:rsidR="00454542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197E59" w:rsidRPr="00D71F3E" w:rsidTr="00D71F3E">
        <w:tc>
          <w:tcPr>
            <w:tcW w:w="426" w:type="dxa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197E59" w:rsidRPr="00D71F3E" w:rsidTr="00D71F3E">
        <w:tc>
          <w:tcPr>
            <w:tcW w:w="426" w:type="dxa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D71F3E" w:rsidRDefault="0046391C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197E59" w:rsidRPr="00D71F3E" w:rsidTr="00D71F3E">
        <w:tc>
          <w:tcPr>
            <w:tcW w:w="426" w:type="dxa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197E59" w:rsidRPr="00D71F3E" w:rsidTr="00D71F3E">
        <w:tc>
          <w:tcPr>
            <w:tcW w:w="426" w:type="dxa"/>
            <w:hideMark/>
          </w:tcPr>
          <w:p w:rsidR="00454542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397" w:type="dxa"/>
            <w:gridSpan w:val="3"/>
            <w:hideMark/>
          </w:tcPr>
          <w:p w:rsidR="00454542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  <w:t>Т</w:t>
            </w:r>
            <w:r w:rsidR="00454542" w:rsidRPr="00D71F3E"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D71F3E" w:rsidRDefault="00E93D44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197E59" w:rsidRPr="00D71F3E" w:rsidTr="00D71F3E">
        <w:tc>
          <w:tcPr>
            <w:tcW w:w="426" w:type="dxa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D71F3E" w:rsidRDefault="00E93D44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197E59" w:rsidRPr="00D71F3E" w:rsidTr="00D71F3E">
        <w:tc>
          <w:tcPr>
            <w:tcW w:w="426" w:type="dxa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54542" w:rsidRPr="00D71F3E" w:rsidRDefault="00454542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D71F3E" w:rsidRDefault="00AA0A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AA0AF0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AA0AF0" w:rsidRPr="00D71F3E">
              <w:rPr>
                <w:rStyle w:val="FontStyle89"/>
                <w:b w:val="0"/>
                <w:color w:val="auto"/>
                <w:sz w:val="23"/>
                <w:szCs w:val="23"/>
              </w:rPr>
              <w:t>Рекомендуемый перечень возможных сочетаний профессий рабочих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3. </w:t>
            </w:r>
          </w:p>
        </w:tc>
        <w:tc>
          <w:tcPr>
            <w:tcW w:w="8397" w:type="dxa"/>
            <w:gridSpan w:val="3"/>
          </w:tcPr>
          <w:p w:rsidR="00905ACE" w:rsidRPr="00D71F3E" w:rsidRDefault="00E62E8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mallCaps/>
                <w:sz w:val="23"/>
                <w:szCs w:val="23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7F6E1F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.1. </w:t>
            </w:r>
            <w:r w:rsidR="00AA0AF0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7F6E1F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.2. </w:t>
            </w:r>
            <w:r w:rsidR="00AA0AF0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7F6E1F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7F6E1F"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6E1F" w:rsidRPr="00D71F3E">
              <w:rPr>
                <w:rFonts w:ascii="Times New Roman" w:hAnsi="Times New Roman" w:cs="Times New Roman"/>
                <w:sz w:val="23"/>
                <w:szCs w:val="23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6E1F" w:rsidRPr="00D71F3E">
              <w:rPr>
                <w:rFonts w:ascii="Times New Roman" w:hAnsi="Times New Roman" w:cs="Times New Roman"/>
                <w:sz w:val="23"/>
                <w:szCs w:val="23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6E1F" w:rsidRPr="00D71F3E">
              <w:rPr>
                <w:rFonts w:ascii="Times New Roman" w:hAnsi="Times New Roman" w:cs="Times New Roman"/>
                <w:sz w:val="23"/>
                <w:szCs w:val="23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</w:tr>
      <w:tr w:rsidR="007F6E1F" w:rsidRPr="00D71F3E" w:rsidTr="00D71F3E">
        <w:tc>
          <w:tcPr>
            <w:tcW w:w="426" w:type="dxa"/>
          </w:tcPr>
          <w:p w:rsidR="007F6E1F" w:rsidRPr="00D71F3E" w:rsidRDefault="007F6E1F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7F6E1F" w:rsidRPr="00D71F3E" w:rsidRDefault="00F4366A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6E1F" w:rsidRPr="00D71F3E">
              <w:rPr>
                <w:rFonts w:ascii="Times New Roman" w:hAnsi="Times New Roman" w:cs="Times New Roman"/>
                <w:sz w:val="23"/>
                <w:szCs w:val="23"/>
              </w:rPr>
              <w:t xml:space="preserve">.4.4.  </w:t>
            </w:r>
            <w:r w:rsidR="004F3FE6" w:rsidRPr="00D71F3E">
              <w:rPr>
                <w:rFonts w:ascii="Times New Roman" w:hAnsi="Times New Roman" w:cs="Times New Roman"/>
                <w:sz w:val="23"/>
                <w:szCs w:val="23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4F3FE6" w:rsidRPr="00D71F3E" w:rsidTr="00D71F3E">
        <w:tc>
          <w:tcPr>
            <w:tcW w:w="426" w:type="dxa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3.4.</w:t>
            </w:r>
            <w:r w:rsidR="00E93D44" w:rsidRPr="00D71F3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.  Оснащение баз практики</w:t>
            </w:r>
          </w:p>
        </w:tc>
        <w:tc>
          <w:tcPr>
            <w:tcW w:w="706" w:type="dxa"/>
          </w:tcPr>
          <w:p w:rsidR="004F3FE6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</w:tr>
      <w:tr w:rsidR="004F3FE6" w:rsidRPr="00D71F3E" w:rsidTr="00D71F3E">
        <w:tc>
          <w:tcPr>
            <w:tcW w:w="426" w:type="dxa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397" w:type="dxa"/>
            <w:gridSpan w:val="3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3.4.</w:t>
            </w:r>
            <w:r w:rsidR="00E93D44" w:rsidRPr="00D71F3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D71F3E" w:rsidRDefault="00015A79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</w:tr>
      <w:tr w:rsidR="004F3FE6" w:rsidRPr="00D71F3E" w:rsidTr="00D71F3E">
        <w:tc>
          <w:tcPr>
            <w:tcW w:w="8823" w:type="dxa"/>
            <w:gridSpan w:val="4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F3FE6" w:rsidRPr="00D71F3E" w:rsidTr="00D71F3E">
        <w:tc>
          <w:tcPr>
            <w:tcW w:w="1809" w:type="dxa"/>
            <w:gridSpan w:val="2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1.</w:t>
            </w:r>
          </w:p>
        </w:tc>
        <w:tc>
          <w:tcPr>
            <w:tcW w:w="7014" w:type="dxa"/>
            <w:gridSpan w:val="2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F3FE6" w:rsidRPr="00D71F3E" w:rsidTr="00D71F3E">
        <w:tc>
          <w:tcPr>
            <w:tcW w:w="1809" w:type="dxa"/>
            <w:gridSpan w:val="2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2.</w:t>
            </w:r>
          </w:p>
        </w:tc>
        <w:tc>
          <w:tcPr>
            <w:tcW w:w="7014" w:type="dxa"/>
            <w:gridSpan w:val="2"/>
          </w:tcPr>
          <w:p w:rsidR="004F3FE6" w:rsidRPr="00D71F3E" w:rsidRDefault="004F3FE6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4F3FE6" w:rsidRPr="00D71F3E" w:rsidRDefault="004F3FE6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3.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ОП.01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материаловедения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4.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ОП.02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5.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ОП.03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 дизайна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6.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ОП.04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дизайна и композиции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7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ОП.05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экономической деятельности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8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ОП.06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0BF0" w:rsidRPr="00D71F3E" w:rsidTr="00D71F3E">
        <w:tc>
          <w:tcPr>
            <w:tcW w:w="1809" w:type="dxa"/>
            <w:gridSpan w:val="2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9</w:t>
            </w:r>
          </w:p>
        </w:tc>
        <w:tc>
          <w:tcPr>
            <w:tcW w:w="993" w:type="dxa"/>
          </w:tcPr>
          <w:p w:rsidR="008C0BF0" w:rsidRPr="00D71F3E" w:rsidRDefault="008C0BF0" w:rsidP="00D71F3E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ОП.07</w:t>
            </w:r>
          </w:p>
        </w:tc>
        <w:tc>
          <w:tcPr>
            <w:tcW w:w="6021" w:type="dxa"/>
            <w:vAlign w:val="center"/>
          </w:tcPr>
          <w:p w:rsidR="008C0BF0" w:rsidRPr="00D71F3E" w:rsidRDefault="008C0BF0" w:rsidP="00D71F3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706" w:type="dxa"/>
          </w:tcPr>
          <w:p w:rsidR="008C0BF0" w:rsidRPr="00D71F3E" w:rsidRDefault="008C0BF0" w:rsidP="00D71F3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ОП.09*</w:t>
            </w:r>
          </w:p>
        </w:tc>
        <w:tc>
          <w:tcPr>
            <w:tcW w:w="6021" w:type="dxa"/>
            <w:vAlign w:val="center"/>
          </w:tcPr>
          <w:p w:rsidR="006A60C3" w:rsidRPr="00D71F3E" w:rsidRDefault="006A60C3" w:rsidP="006A60C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Рисунок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живопис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6123D3">
        <w:tc>
          <w:tcPr>
            <w:tcW w:w="1809" w:type="dxa"/>
            <w:gridSpan w:val="2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 </w:t>
            </w:r>
          </w:p>
        </w:tc>
        <w:tc>
          <w:tcPr>
            <w:tcW w:w="993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ПМ.01</w:t>
            </w:r>
          </w:p>
        </w:tc>
        <w:tc>
          <w:tcPr>
            <w:tcW w:w="6021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технического задания на продукт графического дизайна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 </w:t>
            </w:r>
          </w:p>
        </w:tc>
        <w:tc>
          <w:tcPr>
            <w:tcW w:w="993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ПМ.02</w:t>
            </w:r>
          </w:p>
        </w:tc>
        <w:tc>
          <w:tcPr>
            <w:tcW w:w="6021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графических дизайн - макетов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 </w:t>
            </w:r>
          </w:p>
        </w:tc>
        <w:tc>
          <w:tcPr>
            <w:tcW w:w="993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ПМ.03</w:t>
            </w:r>
          </w:p>
        </w:tc>
        <w:tc>
          <w:tcPr>
            <w:tcW w:w="6021" w:type="dxa"/>
          </w:tcPr>
          <w:p w:rsidR="006A60C3" w:rsidRPr="00D71F3E" w:rsidRDefault="006A60C3" w:rsidP="006A60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дизайн - макета к печати (публикации)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ПМ.04</w:t>
            </w:r>
          </w:p>
        </w:tc>
        <w:tc>
          <w:tcPr>
            <w:tcW w:w="6021" w:type="dxa"/>
          </w:tcPr>
          <w:p w:rsidR="006A60C3" w:rsidRPr="00D71F3E" w:rsidRDefault="006A60C3" w:rsidP="006A60C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личного профессионального развития и обучения на рабочем месте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 </w:t>
            </w:r>
          </w:p>
        </w:tc>
        <w:tc>
          <w:tcPr>
            <w:tcW w:w="7014" w:type="dxa"/>
            <w:gridSpan w:val="2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Рабочие программы производственной практики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60C3" w:rsidRPr="00D71F3E" w:rsidTr="00D71F3E">
        <w:tc>
          <w:tcPr>
            <w:tcW w:w="1809" w:type="dxa"/>
            <w:gridSpan w:val="2"/>
          </w:tcPr>
          <w:p w:rsidR="006A60C3" w:rsidRPr="00D71F3E" w:rsidRDefault="006A60C3" w:rsidP="006A60C3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D71F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 </w:t>
            </w:r>
          </w:p>
        </w:tc>
        <w:tc>
          <w:tcPr>
            <w:tcW w:w="7014" w:type="dxa"/>
            <w:gridSpan w:val="2"/>
          </w:tcPr>
          <w:p w:rsidR="006A60C3" w:rsidRPr="00D71F3E" w:rsidRDefault="006A60C3" w:rsidP="0066249F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1F3E">
              <w:rPr>
                <w:rFonts w:ascii="Times New Roman" w:hAnsi="Times New Roman" w:cs="Times New Roman"/>
                <w:sz w:val="23"/>
                <w:szCs w:val="23"/>
              </w:rPr>
              <w:t>Справка о педагогических работниках по профессии 54.01.20 Графический дизайнер</w:t>
            </w:r>
          </w:p>
        </w:tc>
        <w:tc>
          <w:tcPr>
            <w:tcW w:w="706" w:type="dxa"/>
          </w:tcPr>
          <w:p w:rsidR="006A60C3" w:rsidRPr="00D71F3E" w:rsidRDefault="006A60C3" w:rsidP="006A60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94EAB" w:rsidRPr="00D71F3E" w:rsidRDefault="00A94EAB" w:rsidP="006D34EA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A94EAB" w:rsidRPr="00D71F3E" w:rsidRDefault="00A94EAB" w:rsidP="00A94EA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EAB" w:rsidRPr="00D71F3E" w:rsidRDefault="00A94EAB" w:rsidP="00A94EAB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94EAB" w:rsidRPr="00D71F3E" w:rsidRDefault="00A94EAB" w:rsidP="00A94EA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141" w:rsidRPr="00D71F3E" w:rsidRDefault="00A94EAB" w:rsidP="00BB4141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среднего профессионального образования по профессии 54.01.20 Графический дизайнер определяется программой</w:t>
      </w:r>
      <w:r w:rsidRPr="00D71F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B4141"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квалифицированных рабочих и служащих (далее – образовательная программа).</w:t>
      </w:r>
    </w:p>
    <w:p w:rsidR="00A94EAB" w:rsidRPr="00D71F3E" w:rsidRDefault="00A94EAB" w:rsidP="00BB4141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A94EAB" w:rsidRPr="00D71F3E" w:rsidRDefault="00A94EAB" w:rsidP="00BB4141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</w:t>
      </w:r>
      <w:r w:rsidR="006D34EA" w:rsidRPr="00D71F3E">
        <w:rPr>
          <w:rFonts w:ascii="Times New Roman" w:hAnsi="Times New Roman" w:cs="Times New Roman"/>
          <w:bCs/>
          <w:sz w:val="24"/>
          <w:szCs w:val="24"/>
        </w:rPr>
        <w:t>России от 9 декабря 2016 года №</w:t>
      </w:r>
      <w:r w:rsidRPr="00D71F3E">
        <w:rPr>
          <w:rFonts w:ascii="Times New Roman" w:hAnsi="Times New Roman" w:cs="Times New Roman"/>
          <w:bCs/>
          <w:sz w:val="24"/>
          <w:szCs w:val="24"/>
        </w:rPr>
        <w:t>15</w:t>
      </w:r>
      <w:r w:rsidR="006D34EA" w:rsidRPr="00D71F3E">
        <w:rPr>
          <w:rFonts w:ascii="Times New Roman" w:hAnsi="Times New Roman" w:cs="Times New Roman"/>
          <w:bCs/>
          <w:sz w:val="24"/>
          <w:szCs w:val="24"/>
        </w:rPr>
        <w:t>43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71F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 54.01.20 Графический дизайнер, (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зарегистрирован Министерством юстиции Российской Федерации </w:t>
      </w: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декабря 2016 года, регистрационный №44916);</w:t>
      </w:r>
    </w:p>
    <w:p w:rsidR="006D34EA" w:rsidRPr="00D71F3E" w:rsidRDefault="00F106DC" w:rsidP="00BB414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94EAB" w:rsidRPr="00D71F3E">
        <w:rPr>
          <w:rStyle w:val="afb"/>
          <w:rFonts w:ascii="Times New Roman" w:hAnsi="Times New Roman"/>
          <w:bCs/>
          <w:sz w:val="24"/>
          <w:szCs w:val="24"/>
        </w:rPr>
        <w:t xml:space="preserve"> </w:t>
      </w:r>
      <w:r w:rsidR="006D34EA" w:rsidRPr="00D71F3E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</w:t>
      </w:r>
      <w:r w:rsidR="00023C45">
        <w:rPr>
          <w:rFonts w:ascii="Times New Roman" w:hAnsi="Times New Roman" w:cs="Times New Roman"/>
          <w:bCs/>
          <w:sz w:val="24"/>
          <w:szCs w:val="24"/>
        </w:rPr>
        <w:t>ерации от 17 января 2017 года №</w:t>
      </w:r>
      <w:r w:rsidR="006D34EA" w:rsidRPr="00D71F3E">
        <w:rPr>
          <w:rFonts w:ascii="Times New Roman" w:hAnsi="Times New Roman" w:cs="Times New Roman"/>
          <w:bCs/>
          <w:sz w:val="24"/>
          <w:szCs w:val="24"/>
        </w:rPr>
        <w:t>40н «Об утверждении профессионального стандарта Графический дизайнер» (зарегистрирован Министерством юстиции Российской Федерации 27 января 2017 года, регистрационный № 45442);</w:t>
      </w:r>
    </w:p>
    <w:p w:rsidR="00A94EAB" w:rsidRPr="00D71F3E" w:rsidRDefault="00A94EAB" w:rsidP="00BB4141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>- требования, предъявляемые к участникам чемпионатов WorldSkills (WS) по компетенции «Графический дизайн»;</w:t>
      </w:r>
    </w:p>
    <w:p w:rsidR="00A94EAB" w:rsidRPr="00D71F3E" w:rsidRDefault="00A94EAB" w:rsidP="00BB4141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>- региональные требования.</w:t>
      </w:r>
    </w:p>
    <w:p w:rsidR="00A94EAB" w:rsidRPr="00D71F3E" w:rsidRDefault="00A94EAB" w:rsidP="00BB4141">
      <w:pPr>
        <w:pStyle w:val="34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D71F3E">
        <w:rPr>
          <w:sz w:val="24"/>
          <w:szCs w:val="24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D71F3E">
        <w:rPr>
          <w:color w:val="000000" w:themeColor="text1"/>
          <w:sz w:val="24"/>
          <w:szCs w:val="24"/>
          <w:lang w:val="ru-RU"/>
        </w:rPr>
        <w:t xml:space="preserve">ри </w:t>
      </w:r>
      <w:r w:rsidRPr="00D71F3E">
        <w:rPr>
          <w:sz w:val="24"/>
          <w:szCs w:val="24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A94EAB" w:rsidRPr="00D71F3E" w:rsidRDefault="00A94EAB" w:rsidP="00BB4141">
      <w:pPr>
        <w:pStyle w:val="34"/>
        <w:spacing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D71F3E">
        <w:rPr>
          <w:color w:val="000000" w:themeColor="text1"/>
          <w:sz w:val="24"/>
          <w:szCs w:val="24"/>
          <w:lang w:val="ru-RU"/>
        </w:rPr>
        <w:t xml:space="preserve">Результат освоения образовательной программы и </w:t>
      </w:r>
      <w:proofErr w:type="spellStart"/>
      <w:r w:rsidRPr="00D71F3E">
        <w:rPr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D71F3E">
        <w:rPr>
          <w:color w:val="000000" w:themeColor="text1"/>
          <w:sz w:val="24"/>
          <w:szCs w:val="24"/>
          <w:lang w:val="ru-RU"/>
        </w:rPr>
        <w:t xml:space="preserve"> компетенций подтверждается в рамках государственной итоговой аттестации, проводимой в форме защиты выпускной квалификационной работы, включающей демонстрационный экзамен.</w:t>
      </w:r>
    </w:p>
    <w:p w:rsidR="00A94EAB" w:rsidRPr="00D71F3E" w:rsidRDefault="00F106DC" w:rsidP="00BB414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ООП </w:t>
      </w:r>
      <w:r w:rsidR="00A94EAB" w:rsidRPr="00D71F3E">
        <w:rPr>
          <w:rFonts w:ascii="Times New Roman" w:hAnsi="Times New Roman" w:cs="Times New Roman"/>
          <w:sz w:val="24"/>
          <w:szCs w:val="24"/>
        </w:rPr>
        <w:t xml:space="preserve">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СПО).  </w:t>
      </w:r>
    </w:p>
    <w:p w:rsidR="00A94EAB" w:rsidRPr="00D71F3E" w:rsidRDefault="00F106DC" w:rsidP="00BB414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ООП </w:t>
      </w:r>
      <w:r w:rsidR="00A94EAB" w:rsidRPr="00D71F3E">
        <w:rPr>
          <w:rFonts w:ascii="Times New Roman" w:hAnsi="Times New Roman" w:cs="Times New Roman"/>
          <w:sz w:val="24"/>
          <w:szCs w:val="24"/>
        </w:rPr>
        <w:t>регламентирует цель, ожидаемые результаты, содержание, условия и технологии организации образовательного процесса, оценку кач</w:t>
      </w:r>
      <w:r w:rsidRPr="00D71F3E">
        <w:rPr>
          <w:rFonts w:ascii="Times New Roman" w:hAnsi="Times New Roman" w:cs="Times New Roman"/>
          <w:sz w:val="24"/>
          <w:szCs w:val="24"/>
        </w:rPr>
        <w:t xml:space="preserve">ества подготовки выпускника по </w:t>
      </w:r>
      <w:r w:rsidR="00A94EAB" w:rsidRPr="00D71F3E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D71F3E">
        <w:rPr>
          <w:rFonts w:ascii="Times New Roman" w:hAnsi="Times New Roman" w:cs="Times New Roman"/>
          <w:sz w:val="24"/>
          <w:szCs w:val="24"/>
        </w:rPr>
        <w:t xml:space="preserve">профессии и включает в себя </w:t>
      </w:r>
      <w:r w:rsidR="00A94EAB" w:rsidRPr="00D71F3E">
        <w:rPr>
          <w:rFonts w:ascii="Times New Roman" w:hAnsi="Times New Roman" w:cs="Times New Roman"/>
          <w:sz w:val="24"/>
          <w:szCs w:val="24"/>
        </w:rPr>
        <w:t>учебный план, рабочие программы дисциплин, профессиональных</w:t>
      </w:r>
      <w:r w:rsidR="00F4066D" w:rsidRPr="00D71F3E">
        <w:rPr>
          <w:rFonts w:ascii="Times New Roman" w:hAnsi="Times New Roman" w:cs="Times New Roman"/>
          <w:sz w:val="24"/>
          <w:szCs w:val="24"/>
        </w:rPr>
        <w:t xml:space="preserve"> модулей, </w:t>
      </w:r>
      <w:r w:rsidR="00A94EAB" w:rsidRPr="00D71F3E">
        <w:rPr>
          <w:rFonts w:ascii="Times New Roman" w:hAnsi="Times New Roman" w:cs="Times New Roman"/>
          <w:sz w:val="24"/>
          <w:szCs w:val="24"/>
        </w:rPr>
        <w:t>производственной практики и другие методические материал</w:t>
      </w:r>
      <w:r w:rsidR="00C15344">
        <w:rPr>
          <w:rFonts w:ascii="Times New Roman" w:hAnsi="Times New Roman" w:cs="Times New Roman"/>
          <w:sz w:val="24"/>
          <w:szCs w:val="24"/>
        </w:rPr>
        <w:t xml:space="preserve">ы, обеспечивающие качественную </w:t>
      </w:r>
      <w:r w:rsidR="00A94EAB" w:rsidRPr="00D71F3E">
        <w:rPr>
          <w:rFonts w:ascii="Times New Roman" w:hAnsi="Times New Roman" w:cs="Times New Roman"/>
          <w:sz w:val="24"/>
          <w:szCs w:val="24"/>
        </w:rPr>
        <w:t>подготовку обучающихся.</w:t>
      </w:r>
    </w:p>
    <w:p w:rsidR="00A94EAB" w:rsidRPr="00D71F3E" w:rsidRDefault="00A94EAB" w:rsidP="00BB414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практики, методических материалов, обеспечивающих качество подготовки обучающихся. </w:t>
      </w:r>
    </w:p>
    <w:p w:rsidR="00A94EAB" w:rsidRPr="00D71F3E" w:rsidRDefault="00A94EAB" w:rsidP="00BB414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DA01B6" w:rsidRDefault="00DA01B6" w:rsidP="00BB414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EAB" w:rsidRPr="00D71F3E" w:rsidRDefault="00A94EAB" w:rsidP="00BB414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F3E">
        <w:rPr>
          <w:rFonts w:ascii="Times New Roman" w:hAnsi="Times New Roman" w:cs="Times New Roman"/>
          <w:color w:val="000000"/>
          <w:sz w:val="24"/>
          <w:szCs w:val="24"/>
        </w:rPr>
        <w:t>ИСПОЛЬЗУЕМЫЕ СОКРАЩЕНИЯ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 xml:space="preserve">ООП – основная образовательная программа; 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D71F3E">
        <w:rPr>
          <w:rFonts w:ascii="Times New Roman" w:hAnsi="Times New Roman"/>
          <w:iCs/>
          <w:sz w:val="24"/>
          <w:szCs w:val="24"/>
        </w:rPr>
        <w:t xml:space="preserve">ОК </w:t>
      </w:r>
      <w:r w:rsidRPr="00D71F3E">
        <w:rPr>
          <w:rFonts w:ascii="Times New Roman" w:hAnsi="Times New Roman"/>
          <w:bCs/>
          <w:sz w:val="24"/>
          <w:szCs w:val="24"/>
        </w:rPr>
        <w:t xml:space="preserve">– </w:t>
      </w:r>
      <w:r w:rsidRPr="00D71F3E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A94EAB" w:rsidRPr="00D71F3E" w:rsidRDefault="00A94EAB" w:rsidP="00BB4141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BB4141" w:rsidRPr="00D71F3E" w:rsidRDefault="00BB4141" w:rsidP="00BB41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Цикл ОПЦ – общепрофессиональный цикл;</w:t>
      </w:r>
    </w:p>
    <w:p w:rsidR="00BB4141" w:rsidRPr="00D71F3E" w:rsidRDefault="00BB4141" w:rsidP="00BB41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1F3E">
        <w:rPr>
          <w:rFonts w:ascii="Times New Roman" w:hAnsi="Times New Roman"/>
          <w:bCs/>
          <w:sz w:val="24"/>
          <w:szCs w:val="24"/>
        </w:rPr>
        <w:t>Цикл ПЦ - профессиональный цикл.</w:t>
      </w:r>
    </w:p>
    <w:p w:rsidR="00A94EAB" w:rsidRPr="00D71F3E" w:rsidRDefault="00A94EAB" w:rsidP="00BB41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УП – учебная практика;</w:t>
      </w:r>
    </w:p>
    <w:p w:rsidR="00A94EAB" w:rsidRPr="00D71F3E" w:rsidRDefault="00A94EAB" w:rsidP="00BB41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ПП – производственная практика;</w:t>
      </w:r>
    </w:p>
    <w:p w:rsidR="00A94EAB" w:rsidRPr="00D71F3E" w:rsidRDefault="00A94EAB" w:rsidP="00BB41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</w:t>
      </w:r>
    </w:p>
    <w:p w:rsidR="00A94EAB" w:rsidRPr="00D71F3E" w:rsidRDefault="00A94EAB" w:rsidP="00BB4141">
      <w:pPr>
        <w:widowControl w:val="0"/>
        <w:suppressAutoHyphens/>
        <w:spacing w:after="0" w:line="276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6DC" w:rsidRPr="00D71F3E" w:rsidRDefault="00A94EAB" w:rsidP="00BB4141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профессиональной деятельности выпускника </w:t>
      </w:r>
    </w:p>
    <w:p w:rsidR="00F106DC" w:rsidRPr="00D71F3E" w:rsidRDefault="00F106DC" w:rsidP="00BB4141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141" w:rsidRPr="00D71F3E" w:rsidRDefault="00BB4141" w:rsidP="00BB4141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деятельности выпускников: 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Архитектура, проектирование, геодезия, топография и дизайн.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" w:right="1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Объектами профессиональной деятельности выпускников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продукты графического дизайна по основным направлениям: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66" w:firstLine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Фирменный стиль, </w:t>
      </w:r>
      <w:proofErr w:type="spellStart"/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брендинг</w:t>
      </w:r>
      <w:proofErr w:type="spellEnd"/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корпоративный дизайн;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66" w:firstLine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Информационный дизайн и медиа;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66" w:firstLine="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Многостраничный дизайн;</w:t>
      </w:r>
    </w:p>
    <w:p w:rsidR="00BB4141" w:rsidRPr="00D71F3E" w:rsidRDefault="00BB4141" w:rsidP="00BB4141">
      <w:pPr>
        <w:shd w:val="clear" w:color="auto" w:fill="FFFFFF"/>
        <w:spacing w:after="0" w:line="276" w:lineRule="auto"/>
        <w:ind w:left="5" w:right="10" w:firstLine="709"/>
        <w:jc w:val="both"/>
        <w:rPr>
          <w:sz w:val="24"/>
          <w:szCs w:val="24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упаковки.</w:t>
      </w:r>
      <w:r w:rsidRPr="00D71F3E">
        <w:rPr>
          <w:rFonts w:eastAsia="Times New Roman"/>
          <w:sz w:val="24"/>
          <w:szCs w:val="24"/>
        </w:rPr>
        <w:tab/>
      </w:r>
    </w:p>
    <w:p w:rsidR="00F106DC" w:rsidRPr="00D71F3E" w:rsidRDefault="00F106DC" w:rsidP="00BB4141">
      <w:pPr>
        <w:pStyle w:val="a8"/>
        <w:widowControl w:val="0"/>
        <w:suppressAutoHyphens/>
        <w:autoSpaceDE w:val="0"/>
        <w:autoSpaceDN w:val="0"/>
        <w:adjustRightInd w:val="0"/>
        <w:spacing w:line="276" w:lineRule="auto"/>
        <w:ind w:left="360" w:firstLine="349"/>
        <w:rPr>
          <w:b/>
          <w:bCs/>
          <w:lang w:val="ru-RU"/>
        </w:rPr>
      </w:pPr>
      <w:r w:rsidRPr="00D71F3E">
        <w:rPr>
          <w:b/>
          <w:bCs/>
          <w:lang w:val="ru-RU"/>
        </w:rPr>
        <w:t>Общая характеристика профессиональной деятельности:</w:t>
      </w:r>
    </w:p>
    <w:p w:rsidR="00F106DC" w:rsidRPr="00C15344" w:rsidRDefault="00F106DC" w:rsidP="00BB4141">
      <w:pPr>
        <w:pStyle w:val="34"/>
        <w:spacing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D71F3E">
        <w:rPr>
          <w:color w:val="000000" w:themeColor="text1"/>
          <w:sz w:val="24"/>
          <w:szCs w:val="24"/>
          <w:lang w:val="ru-RU"/>
        </w:rPr>
        <w:t xml:space="preserve">Графический дизайнер проектирует дизайн-макеты, создает различные продукты графического дизайна и занимается подготовкой дизайн-макета к печати в типографии или к публикации, </w:t>
      </w:r>
      <w:proofErr w:type="spellStart"/>
      <w:r w:rsidRPr="00D71F3E">
        <w:rPr>
          <w:color w:val="000000" w:themeColor="text1"/>
          <w:sz w:val="24"/>
          <w:szCs w:val="24"/>
          <w:lang w:val="ru-RU"/>
        </w:rPr>
        <w:t>т.о</w:t>
      </w:r>
      <w:proofErr w:type="spellEnd"/>
      <w:r w:rsidRPr="00D71F3E">
        <w:rPr>
          <w:color w:val="000000" w:themeColor="text1"/>
          <w:sz w:val="24"/>
          <w:szCs w:val="24"/>
          <w:lang w:val="ru-RU"/>
        </w:rPr>
        <w:t xml:space="preserve">. он осуществляет полный цикл действий по созданию продукта графического дизайна от его замысла (разработки дизайн-концепции) до выпуска и презентации (защиты) готового проекта.     Графический     дизайнер     разрабатывает     макеты     книжной, журнальной, газетной и листовой рекламной продукции (визиток, листовок, </w:t>
      </w:r>
      <w:proofErr w:type="spellStart"/>
      <w:r w:rsidRPr="00D71F3E">
        <w:rPr>
          <w:color w:val="000000" w:themeColor="text1"/>
          <w:sz w:val="24"/>
          <w:szCs w:val="24"/>
          <w:lang w:val="ru-RU"/>
        </w:rPr>
        <w:t>флаеров</w:t>
      </w:r>
      <w:proofErr w:type="spellEnd"/>
      <w:r w:rsidRPr="00D71F3E">
        <w:rPr>
          <w:color w:val="000000" w:themeColor="text1"/>
          <w:sz w:val="24"/>
          <w:szCs w:val="24"/>
          <w:lang w:val="ru-RU"/>
        </w:rPr>
        <w:t xml:space="preserve">, каталогов и т.п.); создает дизайн-макеты элементов окружающей среды (рекламных щитов, вывесок, афиш, плакатов, указателей, знаков, схем, баннеров и т.п.); обеспечивает оформление интерфейсов сайтов и мобильных приложений при помощи средств анимации, трехмерного моделирования и видеомонтажа, а также создает дизайн-макеты (трехмерные эскизы) упаковки продуктовых и промышленных товаров, сувенирной продукции, осуществляет графическое оформление витрин. </w:t>
      </w:r>
      <w:r w:rsidRPr="00C15344">
        <w:rPr>
          <w:color w:val="000000" w:themeColor="text1"/>
          <w:sz w:val="24"/>
          <w:szCs w:val="24"/>
          <w:lang w:val="ru-RU"/>
        </w:rPr>
        <w:t>Оформление объектов окружающей среды осуществляется средствами художественной и компьютерной графики.</w:t>
      </w:r>
    </w:p>
    <w:p w:rsidR="00BB4141" w:rsidRPr="00D71F3E" w:rsidRDefault="00BB4141" w:rsidP="00BB4141">
      <w:pPr>
        <w:pStyle w:val="34"/>
        <w:spacing w:after="0" w:line="276" w:lineRule="auto"/>
        <w:ind w:firstLine="709"/>
        <w:jc w:val="both"/>
        <w:rPr>
          <w:bCs/>
          <w:sz w:val="24"/>
          <w:szCs w:val="24"/>
          <w:lang w:val="ru-RU"/>
        </w:rPr>
      </w:pPr>
      <w:r w:rsidRPr="00D71F3E">
        <w:rPr>
          <w:color w:val="000000" w:themeColor="text1"/>
          <w:sz w:val="24"/>
          <w:szCs w:val="24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D71F3E">
        <w:rPr>
          <w:b/>
          <w:color w:val="000000" w:themeColor="text1"/>
          <w:sz w:val="24"/>
          <w:szCs w:val="24"/>
          <w:lang w:val="ru-RU"/>
        </w:rPr>
        <w:t>основных видов деятельности</w:t>
      </w:r>
      <w:r w:rsidRPr="00D71F3E">
        <w:rPr>
          <w:color w:val="000000" w:themeColor="text1"/>
          <w:sz w:val="24"/>
          <w:szCs w:val="24"/>
          <w:lang w:val="ru-RU"/>
        </w:rPr>
        <w:t xml:space="preserve">, согласно получаемой квалификации рабочего в соответствии с п.1.11 ФГОС СПО </w:t>
      </w:r>
      <w:r w:rsidRPr="00D71F3E">
        <w:rPr>
          <w:sz w:val="24"/>
          <w:szCs w:val="24"/>
          <w:lang w:val="ru-RU"/>
        </w:rPr>
        <w:t>54.01.20 Графический дизайнер</w:t>
      </w:r>
      <w:r w:rsidRPr="00D71F3E">
        <w:rPr>
          <w:bCs/>
          <w:sz w:val="24"/>
          <w:szCs w:val="24"/>
          <w:lang w:val="ru-RU"/>
        </w:rPr>
        <w:t>:</w:t>
      </w:r>
    </w:p>
    <w:p w:rsidR="00BB4141" w:rsidRPr="00D71F3E" w:rsidRDefault="00D71F3E" w:rsidP="00D71F3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разработка технического задания на продукт графического дизайна;</w:t>
      </w:r>
    </w:p>
    <w:p w:rsidR="00BB4141" w:rsidRPr="00D71F3E" w:rsidRDefault="00D71F3E" w:rsidP="00D71F3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создание графических дизайн – макетов;</w:t>
      </w:r>
    </w:p>
    <w:p w:rsidR="00BB4141" w:rsidRPr="00D71F3E" w:rsidRDefault="00D71F3E" w:rsidP="00D71F3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подготовка дизайн - макета к печати (публикации);</w:t>
      </w:r>
    </w:p>
    <w:p w:rsidR="00D71F3E" w:rsidRPr="00D71F3E" w:rsidRDefault="00D71F3E" w:rsidP="00D71F3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организация личного профессионального развития и обучения на рабочем месте.</w:t>
      </w:r>
    </w:p>
    <w:p w:rsidR="00D71F3E" w:rsidRPr="00D71F3E" w:rsidRDefault="00D71F3E" w:rsidP="00D71F3E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>Возможные места работы выпускников:</w:t>
      </w:r>
    </w:p>
    <w:p w:rsidR="00F106DC" w:rsidRPr="00D71F3E" w:rsidRDefault="00F106DC" w:rsidP="00D71F3E">
      <w:pPr>
        <w:shd w:val="clear" w:color="auto" w:fill="FFFFFF"/>
        <w:spacing w:after="0" w:line="276" w:lineRule="auto"/>
        <w:ind w:left="5" w:firstLine="7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Выпускники, успешно освоившие ООП СПО по профессии 54.01.20 Графический дизайнер и получившие квалификацию графический дизайнер, могут</w:t>
      </w:r>
      <w:r w:rsidR="00F4066D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4066D" w:rsidRPr="00D71F3E" w:rsidRDefault="00F4066D" w:rsidP="00D71F3E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графическими 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дизайнерами, дизайнерами печатной продукции, дизайнерами упаковки, художниками-дизайнерами, видео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дизайнерами, графическими и мультимедийными дизайнерами, художественными редакторами, художниками компьютерной графики, художниками-оформителями на предприятиях и в организациях различных форм собственности в следующих областях профессиональной деятельности:</w:t>
      </w:r>
      <w:r w:rsidR="00D71F3E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Архитектура, проектирование, геодезия, топография и дизайн;</w:t>
      </w:r>
      <w:r w:rsidR="00D71F3E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 массовой информации, издательство и полиграфия, в том числе на предприятиях по производству упаковки. </w:t>
      </w:r>
    </w:p>
    <w:p w:rsidR="00F106DC" w:rsidRPr="00D71F3E" w:rsidRDefault="00F106DC" w:rsidP="00BB4141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Особые условия допуска к </w:t>
      </w:r>
      <w:r w:rsidR="00F4066D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 отсутствуют.</w:t>
      </w:r>
    </w:p>
    <w:p w:rsidR="00F106DC" w:rsidRPr="00D71F3E" w:rsidRDefault="00F4066D" w:rsidP="00BB4141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F106DC" w:rsidRPr="00D71F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родолжить обучение:</w:t>
      </w:r>
    </w:p>
    <w:p w:rsidR="00F106DC" w:rsidRPr="00D71F3E" w:rsidRDefault="00BB4141" w:rsidP="00BB4141">
      <w:pPr>
        <w:shd w:val="clear" w:color="auto" w:fill="FFFFFF"/>
        <w:spacing w:after="0" w:line="276" w:lineRule="auto"/>
        <w:ind w:left="5" w:firstLine="5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 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 среднего п</w:t>
      </w: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рофессионального образования по </w:t>
      </w:r>
      <w:r w:rsidR="00F106DC"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специальности 54.02.01 Дизайн (по отраслям);</w:t>
      </w:r>
    </w:p>
    <w:p w:rsidR="00F106DC" w:rsidRPr="00D71F3E" w:rsidRDefault="00F106DC" w:rsidP="00D71F3E">
      <w:pPr>
        <w:shd w:val="clear" w:color="auto" w:fill="FFFFFF"/>
        <w:spacing w:after="0" w:line="276" w:lineRule="auto"/>
        <w:ind w:left="5" w:firstLine="7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программе высшего образования подготовки бакалавров по направлению подготовки: 54.03.01 Дизайн;</w:t>
      </w:r>
    </w:p>
    <w:p w:rsidR="00F106DC" w:rsidRPr="00D71F3E" w:rsidRDefault="00F106DC" w:rsidP="00D71F3E">
      <w:pPr>
        <w:shd w:val="clear" w:color="auto" w:fill="FFFFFF"/>
        <w:spacing w:after="0" w:line="276" w:lineRule="auto"/>
        <w:ind w:left="5" w:firstLine="7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программам высшего образования подготовки специалистов по направлению подготовки: 54.05.03 Графика.</w:t>
      </w:r>
    </w:p>
    <w:p w:rsidR="00F106DC" w:rsidRPr="00D71F3E" w:rsidRDefault="00F106DC" w:rsidP="00BB4141">
      <w:pPr>
        <w:pStyle w:val="34"/>
        <w:spacing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F106DC" w:rsidRPr="00D71F3E" w:rsidRDefault="00F106DC" w:rsidP="00BB4141">
      <w:pPr>
        <w:pStyle w:val="34"/>
        <w:spacing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  <w:sectPr w:rsidR="00F106DC" w:rsidRPr="00D71F3E" w:rsidSect="00D71F3E">
          <w:pgSz w:w="11909" w:h="16834"/>
          <w:pgMar w:top="709" w:right="854" w:bottom="360" w:left="1699" w:header="720" w:footer="720" w:gutter="0"/>
          <w:cols w:space="60"/>
          <w:noEndnote/>
        </w:sectPr>
      </w:pPr>
    </w:p>
    <w:p w:rsidR="00454542" w:rsidRPr="00D71F3E" w:rsidRDefault="00454542" w:rsidP="000221F9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разработки образовательной программы</w:t>
      </w:r>
    </w:p>
    <w:p w:rsidR="00C84388" w:rsidRPr="00D71F3E" w:rsidRDefault="00C84388" w:rsidP="00454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D71F3E" w:rsidRDefault="00992C6D" w:rsidP="00454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542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</w:t>
      </w:r>
      <w:r w:rsidR="00056F13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FB6DEB" w:rsidRPr="00D71F3E">
        <w:rPr>
          <w:rFonts w:ascii="Times New Roman" w:hAnsi="Times New Roman" w:cs="Times New Roman"/>
          <w:bCs/>
          <w:sz w:val="24"/>
          <w:szCs w:val="24"/>
        </w:rPr>
        <w:t xml:space="preserve">по профессии </w:t>
      </w:r>
      <w:r w:rsidR="00AA0715" w:rsidRPr="00D71F3E">
        <w:rPr>
          <w:rFonts w:ascii="Times New Roman" w:hAnsi="Times New Roman" w:cs="Times New Roman"/>
          <w:sz w:val="24"/>
          <w:szCs w:val="24"/>
        </w:rPr>
        <w:t>54.01.20 Графический дизайнер</w:t>
      </w:r>
      <w:r w:rsidR="00454542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42" w:rsidRPr="00D71F3E" w:rsidRDefault="00454542" w:rsidP="00905A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D71F3E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Федерации»;</w:t>
      </w:r>
    </w:p>
    <w:p w:rsidR="00172B51" w:rsidRPr="00D71F3E" w:rsidRDefault="00992C6D" w:rsidP="00172B5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172B51" w:rsidRPr="00D71F3E" w:rsidRDefault="00172B51" w:rsidP="00172B5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2016 года № 15</w:t>
      </w:r>
      <w:r w:rsidR="00A96FDA" w:rsidRPr="00D71F3E">
        <w:rPr>
          <w:rFonts w:ascii="Times New Roman" w:hAnsi="Times New Roman" w:cs="Times New Roman"/>
          <w:bCs/>
          <w:sz w:val="24"/>
          <w:szCs w:val="24"/>
        </w:rPr>
        <w:t>43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71F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="00AA0715" w:rsidRPr="00D71F3E">
        <w:rPr>
          <w:rFonts w:ascii="Times New Roman" w:hAnsi="Times New Roman" w:cs="Times New Roman"/>
          <w:sz w:val="24"/>
          <w:szCs w:val="24"/>
        </w:rPr>
        <w:t>54.01.20 Графический дизайнер</w:t>
      </w:r>
      <w:r w:rsidRPr="00D71F3E">
        <w:rPr>
          <w:rFonts w:ascii="Times New Roman" w:hAnsi="Times New Roman" w:cs="Times New Roman"/>
          <w:bCs/>
          <w:sz w:val="24"/>
          <w:szCs w:val="24"/>
        </w:rPr>
        <w:t>» (зарегистрирован Министерством юстиции Российской Федерации 2</w:t>
      </w:r>
      <w:r w:rsidR="00A96FDA" w:rsidRPr="00D71F3E">
        <w:rPr>
          <w:rFonts w:ascii="Times New Roman" w:hAnsi="Times New Roman" w:cs="Times New Roman"/>
          <w:bCs/>
          <w:sz w:val="24"/>
          <w:szCs w:val="24"/>
        </w:rPr>
        <w:t>3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 декабря 2016 года, регистрационный № 44</w:t>
      </w:r>
      <w:r w:rsidR="00A96FDA" w:rsidRPr="00D71F3E">
        <w:rPr>
          <w:rFonts w:ascii="Times New Roman" w:hAnsi="Times New Roman" w:cs="Times New Roman"/>
          <w:bCs/>
          <w:sz w:val="24"/>
          <w:szCs w:val="24"/>
        </w:rPr>
        <w:t>916</w:t>
      </w:r>
      <w:r w:rsidRPr="00D71F3E">
        <w:rPr>
          <w:rFonts w:ascii="Times New Roman" w:hAnsi="Times New Roman" w:cs="Times New Roman"/>
          <w:bCs/>
          <w:sz w:val="24"/>
          <w:szCs w:val="24"/>
        </w:rPr>
        <w:t>);</w:t>
      </w:r>
    </w:p>
    <w:p w:rsidR="00992C6D" w:rsidRPr="00D71F3E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D71F3E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D71F3E" w:rsidRDefault="00992C6D" w:rsidP="00905ACE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14.06.2013 г. № 464 (</w:t>
      </w:r>
      <w:r w:rsidRPr="00D71F3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ред. от 15.12.2014</w:t>
      </w:r>
      <w:r w:rsidRPr="00D71F3E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D71F3E" w:rsidRDefault="00992C6D" w:rsidP="00905AC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433058" w:rsidRPr="00D71F3E" w:rsidRDefault="00992C6D" w:rsidP="0043305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, от 17.11.2017г. №1138</w:t>
      </w: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96FDA" w:rsidRPr="00D71F3E" w:rsidRDefault="00A96FDA" w:rsidP="00A96FD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17 января 2017 года № 40н «Об утверждении профессионального стандарта 11.013 Графический дизайнер» (зарегистрирован Министерством юстиции Российской Федерации 27 января 2017 года, регистрационный № 45442);</w:t>
      </w:r>
    </w:p>
    <w:p w:rsidR="00056F13" w:rsidRPr="00D71F3E" w:rsidRDefault="00992C6D" w:rsidP="00C8438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Устав ГПОУ «</w:t>
      </w:r>
      <w:r w:rsidR="00056F13"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Юргинский технологический колледж»;</w:t>
      </w:r>
    </w:p>
    <w:p w:rsidR="00992C6D" w:rsidRPr="00D71F3E" w:rsidRDefault="00992C6D" w:rsidP="00905AC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Локальные нормативные акты </w:t>
      </w:r>
      <w:r w:rsidR="00056F13"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колледжа</w:t>
      </w: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C6D" w:rsidRPr="00D71F3E" w:rsidRDefault="00992C6D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D71F3E" w:rsidRDefault="00454542" w:rsidP="000221F9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firstLine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поступающим на </w:t>
      </w:r>
      <w:r w:rsidR="00A55795"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программе</w:t>
      </w:r>
    </w:p>
    <w:p w:rsidR="00A55795" w:rsidRPr="00D71F3E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D71F3E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на обучение осуществляется по заявлениям лиц, имеющих </w:t>
      </w:r>
      <w:r w:rsidR="00056F13"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</w:t>
      </w: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образование. </w:t>
      </w:r>
    </w:p>
    <w:p w:rsidR="00454542" w:rsidRPr="00D71F3E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D71F3E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Требуется владение русским языком, так как обучение в </w:t>
      </w:r>
      <w:r w:rsidR="00056F13"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колледже</w:t>
      </w: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D71F3E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предъявляемые поступающим при подаче заявления: </w:t>
      </w:r>
    </w:p>
    <w:p w:rsidR="00454542" w:rsidRPr="00D71F3E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D71F3E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иностранными гражданам</w:t>
      </w:r>
      <w:r w:rsidR="00116FD8"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лицами без гражданства, в </w:t>
      </w:r>
      <w:proofErr w:type="spellStart"/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фотографии. </w:t>
      </w:r>
    </w:p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D71F3E" w:rsidRDefault="00454542" w:rsidP="000221F9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268" w:right="423" w:hanging="155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 и присваиваемые квалификации</w:t>
      </w:r>
    </w:p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получения образования по образовательной программе </w:t>
      </w:r>
      <w:proofErr w:type="gramStart"/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очной форме обучения</w:t>
      </w:r>
      <w:proofErr w:type="gramEnd"/>
      <w:r w:rsidRPr="00D71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присваиваемая квалификация приводятся в таблице:</w:t>
      </w:r>
    </w:p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D71F3E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D71F3E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D71F3E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D71F3E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67157" w:rsidRPr="00D71F3E" w:rsidTr="00307257">
        <w:trPr>
          <w:trHeight w:val="645"/>
        </w:trPr>
        <w:tc>
          <w:tcPr>
            <w:tcW w:w="3256" w:type="dxa"/>
            <w:vAlign w:val="center"/>
          </w:tcPr>
          <w:p w:rsidR="00D67157" w:rsidRPr="00D71F3E" w:rsidRDefault="00D67157" w:rsidP="00C8438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3969" w:type="dxa"/>
            <w:vAlign w:val="center"/>
          </w:tcPr>
          <w:p w:rsidR="00D67157" w:rsidRPr="00D71F3E" w:rsidRDefault="00D67157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126" w:type="dxa"/>
            <w:vAlign w:val="center"/>
          </w:tcPr>
          <w:p w:rsidR="00D67157" w:rsidRPr="00D71F3E" w:rsidRDefault="00D67157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3года 10 месяцев</w:t>
            </w:r>
          </w:p>
        </w:tc>
      </w:tr>
    </w:tbl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60" w:rsidRDefault="00D56A60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1B6" w:rsidRPr="00D71F3E" w:rsidRDefault="00DA01B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60" w:rsidRDefault="00D56A60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157" w:rsidRDefault="00D67157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157" w:rsidRPr="00D71F3E" w:rsidRDefault="00D67157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D71F3E" w:rsidRDefault="00454542" w:rsidP="0091775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709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профессиональных модулей присваиваемым квалификациям</w:t>
      </w:r>
    </w:p>
    <w:p w:rsidR="008433F0" w:rsidRPr="00D71F3E" w:rsidRDefault="008433F0" w:rsidP="008433F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06817" w:rsidRPr="00D71F3E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D71F3E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D71F3E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Квалификации для специальностей СПО</w:t>
            </w:r>
          </w:p>
        </w:tc>
      </w:tr>
      <w:tr w:rsidR="00BB4141" w:rsidRPr="00D71F3E" w:rsidTr="00D56A60">
        <w:tc>
          <w:tcPr>
            <w:tcW w:w="4673" w:type="dxa"/>
            <w:vMerge w:val="restart"/>
            <w:tcBorders>
              <w:top w:val="single" w:sz="12" w:space="0" w:color="auto"/>
            </w:tcBorders>
          </w:tcPr>
          <w:p w:rsidR="00BB4141" w:rsidRPr="00D71F3E" w:rsidRDefault="00BB4141" w:rsidP="00E971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Разработка технического задания на продукт графического дизайна</w:t>
            </w:r>
          </w:p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Создание графических дизайн - макетов</w:t>
            </w:r>
          </w:p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Подготовка дизайн - макета к печати (публикации)</w:t>
            </w:r>
          </w:p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 Организация личного профессионального развития и обучения на рабочем месте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B4141" w:rsidRPr="00D71F3E" w:rsidTr="00D56A60">
        <w:tc>
          <w:tcPr>
            <w:tcW w:w="4673" w:type="dxa"/>
            <w:vMerge/>
          </w:tcPr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B4141" w:rsidRPr="00D71F3E" w:rsidTr="00D56A60">
        <w:tc>
          <w:tcPr>
            <w:tcW w:w="4673" w:type="dxa"/>
            <w:vMerge/>
          </w:tcPr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B4141" w:rsidRPr="00D71F3E" w:rsidTr="00172B51">
        <w:tc>
          <w:tcPr>
            <w:tcW w:w="4673" w:type="dxa"/>
            <w:vMerge/>
          </w:tcPr>
          <w:p w:rsidR="00BB4141" w:rsidRPr="00D71F3E" w:rsidRDefault="00BB4141" w:rsidP="00AA071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2126" w:type="dxa"/>
            <w:vAlign w:val="center"/>
          </w:tcPr>
          <w:p w:rsidR="00BB4141" w:rsidRPr="00D71F3E" w:rsidRDefault="00BB4141" w:rsidP="00AA07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454542" w:rsidRPr="00D71F3E" w:rsidRDefault="00454542" w:rsidP="008433F0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 ОБРАЗОВАТЕЛЬНОЙ ПРОГРАММЫ </w:t>
      </w:r>
    </w:p>
    <w:p w:rsidR="008433F0" w:rsidRPr="00D71F3E" w:rsidRDefault="008433F0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D71F3E" w:rsidRDefault="00454542" w:rsidP="00230ED7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общих компетенций</w:t>
      </w:r>
    </w:p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913"/>
        <w:gridCol w:w="6699"/>
      </w:tblGrid>
      <w:tr w:rsidR="00106817" w:rsidRPr="00D71F3E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06817" w:rsidRPr="00D71F3E" w:rsidTr="00172B51">
        <w:trPr>
          <w:cantSplit/>
          <w:trHeight w:val="2144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106817" w:rsidRPr="00D71F3E" w:rsidTr="00363119">
        <w:trPr>
          <w:cantSplit/>
          <w:trHeight w:val="1362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06817" w:rsidRPr="00D71F3E" w:rsidTr="00AA0715">
        <w:trPr>
          <w:cantSplit/>
          <w:trHeight w:val="867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06817" w:rsidRPr="00D71F3E" w:rsidTr="00363119">
        <w:trPr>
          <w:cantSplit/>
          <w:trHeight w:val="1352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06817" w:rsidRPr="00D71F3E" w:rsidTr="00363119">
        <w:trPr>
          <w:cantSplit/>
          <w:trHeight w:val="1116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06817" w:rsidRPr="00D71F3E" w:rsidTr="00363119">
        <w:trPr>
          <w:cantSplit/>
          <w:trHeight w:val="848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106817" w:rsidRPr="00D71F3E" w:rsidTr="00172B51">
        <w:trPr>
          <w:cantSplit/>
          <w:trHeight w:val="991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 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</w:t>
            </w:r>
            <w:proofErr w:type="gramEnd"/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06817" w:rsidRPr="00D71F3E" w:rsidTr="00172B51">
        <w:trPr>
          <w:cantSplit/>
          <w:trHeight w:val="1002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06817" w:rsidRPr="00D71F3E" w:rsidTr="00172B51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06817" w:rsidRPr="00D71F3E" w:rsidTr="00172B51">
        <w:trPr>
          <w:cantSplit/>
          <w:trHeight w:val="806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своей профессии </w:t>
            </w:r>
          </w:p>
        </w:tc>
      </w:tr>
      <w:tr w:rsidR="00106817" w:rsidRPr="00D71F3E" w:rsidTr="00172B51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106817" w:rsidRPr="00D71F3E" w:rsidTr="00172B51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106817" w:rsidRPr="00D71F3E" w:rsidTr="00172B51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06817" w:rsidRPr="00D71F3E" w:rsidTr="00172B51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106817" w:rsidRPr="00D71F3E" w:rsidTr="00172B51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106817" w:rsidRPr="00D71F3E" w:rsidTr="00172B51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06817" w:rsidRPr="00D71F3E" w:rsidTr="00172B51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106817" w:rsidRPr="00D71F3E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06817" w:rsidRPr="00D71F3E" w:rsidTr="00172B51">
        <w:trPr>
          <w:cantSplit/>
          <w:trHeight w:val="1705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06817" w:rsidRPr="00D71F3E" w:rsidTr="00172B51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172B51" w:rsidRPr="00D71F3E" w:rsidRDefault="00363119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ОК.</w:t>
            </w:r>
            <w:r w:rsidR="00172B51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913" w:type="dxa"/>
            <w:vMerge w:val="restart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D7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</w:t>
            </w:r>
            <w:r w:rsidR="00D56A60" w:rsidRPr="00D71F3E">
              <w:rPr>
                <w:rFonts w:ascii="Times New Roman" w:hAnsi="Times New Roman" w:cs="Times New Roman"/>
                <w:iCs/>
                <w:sz w:val="24"/>
                <w:szCs w:val="24"/>
              </w:rPr>
              <w:t>делять источники финансирования</w:t>
            </w:r>
          </w:p>
        </w:tc>
      </w:tr>
      <w:tr w:rsidR="00106817" w:rsidRPr="00D71F3E" w:rsidTr="00172B51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72B51" w:rsidRPr="00D71F3E" w:rsidRDefault="00172B51" w:rsidP="00172B51">
            <w:pPr>
              <w:spacing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454542" w:rsidRPr="00D71F3E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A84" w:rsidRPr="00D71F3E" w:rsidRDefault="00AF2A84" w:rsidP="00AF2A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D71F3E" w:rsidRDefault="00454542" w:rsidP="00FF0AD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профессиональных компетенций</w:t>
      </w:r>
    </w:p>
    <w:p w:rsidR="00AF2A84" w:rsidRPr="00D71F3E" w:rsidRDefault="00AF2A84" w:rsidP="00AF2A8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3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2342"/>
        <w:gridCol w:w="5822"/>
      </w:tblGrid>
      <w:tr w:rsidR="00106817" w:rsidRPr="00D71F3E" w:rsidTr="00ED6299">
        <w:trPr>
          <w:jc w:val="center"/>
        </w:trPr>
        <w:tc>
          <w:tcPr>
            <w:tcW w:w="1645" w:type="dxa"/>
          </w:tcPr>
          <w:p w:rsidR="00ED6299" w:rsidRPr="00D71F3E" w:rsidRDefault="00ED6299" w:rsidP="0022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342" w:type="dxa"/>
          </w:tcPr>
          <w:p w:rsidR="00ED6299" w:rsidRPr="00D71F3E" w:rsidRDefault="00ED6299" w:rsidP="0022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5822" w:type="dxa"/>
          </w:tcPr>
          <w:p w:rsidR="00ED6299" w:rsidRPr="001052CE" w:rsidRDefault="001052CE" w:rsidP="00220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Образовательные результаты</w:t>
            </w:r>
          </w:p>
        </w:tc>
      </w:tr>
      <w:tr w:rsidR="00106817" w:rsidRPr="00D71F3E" w:rsidTr="00ED6299">
        <w:trPr>
          <w:trHeight w:val="227"/>
          <w:jc w:val="center"/>
        </w:trPr>
        <w:tc>
          <w:tcPr>
            <w:tcW w:w="1645" w:type="dxa"/>
            <w:vMerge w:val="restart"/>
          </w:tcPr>
          <w:p w:rsidR="00ED6299" w:rsidRPr="00D71F3E" w:rsidRDefault="00ED6299" w:rsidP="00220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D56A60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D6299" w:rsidRPr="00D71F3E">
              <w:rPr>
                <w:rFonts w:ascii="Times New Roman" w:hAnsi="Times New Roman" w:cs="Times New Roman"/>
                <w:sz w:val="24"/>
                <w:szCs w:val="24"/>
              </w:rPr>
              <w:t>1.1 Осуществлять сбор, систематизацию и анализ данных, необходимых для разработки технического задания дизайн-продукта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сбор, анализ, обобщение информации от заказчика для разработки ТЗ</w:t>
            </w:r>
          </w:p>
        </w:tc>
      </w:tr>
      <w:tr w:rsidR="00106817" w:rsidRPr="00D71F3E" w:rsidTr="00ED6299">
        <w:trPr>
          <w:trHeight w:val="92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проектный анализ;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расчеты основных технико-экономических показателей проектирования;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собирать, обобщать и структурировать информацию</w:t>
            </w:r>
          </w:p>
        </w:tc>
      </w:tr>
      <w:tr w:rsidR="00106817" w:rsidRPr="00D71F3E" w:rsidTr="00ED6299">
        <w:trPr>
          <w:trHeight w:val="3066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методики исследования рынка, сбора информации, ее анализа и структурирования;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основ композиционного построения в графическом и в объемно-пространственном дизайне;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законов формообразования;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систематизирующих методов формообразования (модульность и комбинаторика);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преобразующих методов формообразования (стилизация и трансформация);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законов создания цветовой гармонии;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данными.</w:t>
            </w:r>
          </w:p>
        </w:tc>
      </w:tr>
      <w:tr w:rsidR="00106817" w:rsidRPr="00D71F3E" w:rsidTr="00C84388">
        <w:trPr>
          <w:trHeight w:val="274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1.2 Определять выбор технических и программных средств для разработки дизайн-макета с учетом их особенностей использования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выбор и подготовка технического оборудования и программных приложений для работы над ТЗ</w:t>
            </w:r>
          </w:p>
        </w:tc>
      </w:tr>
      <w:tr w:rsidR="00106817" w:rsidRPr="00D71F3E" w:rsidTr="00ED6299">
        <w:trPr>
          <w:trHeight w:val="46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выбирать графические средства и технические инструменты в соответствии с тематикой и задачами проекта</w:t>
            </w:r>
          </w:p>
        </w:tc>
      </w:tr>
      <w:tr w:rsidR="00106817" w:rsidRPr="00D71F3E" w:rsidTr="00ED6299">
        <w:trPr>
          <w:trHeight w:val="46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стандартов и технических условий; правил и методов создания различных продуктов в программных приложениях;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классификации программных приложений и их направленности;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классификации профессионального оборудования и навыков работы с ним;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1.3 Формировать готовое техническое задание в соответствии с требованиями к структуре и содержанию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разработка, корректировка и оформление итогового ТЗ с учетом требований к структуре и содержанию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проекта;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итоговое ТЗ; 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вести нормативную документацию;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доступно и последовательно излагать информацию;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корректировать и видоизменять ТЗ в зависимости от требования заказчика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изделия;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для разработки ТЗ;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правил и структуры оформления ТЗ;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техническим параметрам разработки продукта; 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методов адаптации и кодировки (преобразования) информации от заказчика в индустриальные требования;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 при работе с ТЗ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1.4 Выполнять процедуру согласования (утверждения) с заказчиком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согласование итогового ТЗ с заказчиком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презентовать разработанное ТЗ согласно требованиям к структуре и содержанию</w:t>
            </w:r>
          </w:p>
        </w:tc>
      </w:tr>
      <w:tr w:rsidR="00106817" w:rsidRPr="00D71F3E" w:rsidTr="00ED6299">
        <w:trPr>
          <w:trHeight w:val="30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основ менеджмента и коммуникации, договорных отношений; 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стандартов производства;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 для презентации</w:t>
            </w:r>
          </w:p>
        </w:tc>
      </w:tr>
      <w:tr w:rsidR="00106817" w:rsidRPr="00D71F3E" w:rsidTr="00ED6299">
        <w:trPr>
          <w:trHeight w:val="415"/>
          <w:jc w:val="center"/>
        </w:trPr>
        <w:tc>
          <w:tcPr>
            <w:tcW w:w="1645" w:type="dxa"/>
            <w:vMerge w:val="restart"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дизайн-макетов</w:t>
            </w: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2.1 Планировать выполнение работ по разработке дизайн-макета на основе технического задания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понимание ТЗ; 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разработка планов по формированию макетов;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для каждого этапа разработки дизайн-макета.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выполнения работ;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распределять время на выполнение поставленных задач;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определять место хранения и обработки разрабатываемых макетов;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технологическую карту изготовления авторского проекта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структуры ТЗ, его реализации;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времени и выполнения работ;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</w:t>
            </w:r>
          </w:p>
        </w:tc>
      </w:tr>
      <w:tr w:rsidR="00106817" w:rsidRPr="00D71F3E" w:rsidTr="00D56A60">
        <w:trPr>
          <w:trHeight w:val="613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2.2 Определять потребности в программных продуктах, материалах и оборудовании при разработке дизайн-макета на основе технического задания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подбор программных продуктов в зависимости от разрабатываемого макета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выбирать материалы и программное обеспечение с учетом их наглядных и формообразующих свойств;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понимать сочетание в дизайн-проекте собственного художественного вкуса и требований заказчика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технологических, эксплуатационных и гигиенических требований, предъявляемых к материалам, программным средствам и оборудованию;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работы с данными для разработки дизайн-макетов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2.3 Разрабатывать дизайн-макет на основе технического задания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воплощение авторских макетов дизайна по основным направлениям графического дизайна: фирменный стиль и корпоративный дизайн; многостраничный дизайн; информационный дизайн; дизайн упаковки; дизайн мобильных приложений; дизайн электронных и интерактивных изданий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эталонные образцы объекта дизайна в макете, материале и в интерактивной среде; 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творческие идеи в макете; 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целостную композицию на плоскости, в объеме и пространстве; </w:t>
            </w:r>
          </w:p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преобразующие методы стилизации и трансформации для создания новых форм;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создавать цветовое единство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тенденций в области дизайна;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разнообразных изобразительных и технических приёмов и средств дизайн-проектирования;</w:t>
            </w:r>
          </w:p>
          <w:p w:rsidR="00ED6299" w:rsidRPr="00D71F3E" w:rsidRDefault="00ED6299" w:rsidP="00220556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по основным направлениям графического дизайна;</w:t>
            </w:r>
          </w:p>
          <w:p w:rsidR="00ED6299" w:rsidRPr="00D71F3E" w:rsidRDefault="00ED6299" w:rsidP="00ED6299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технических параметров разработки макетов, сохранения, технологии печати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2.4 Осуществлять представление и защиту разработанного дизайн-макета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разработанных макетов,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обсуждения разработанных макетов по возникшим вопросам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осуществлять и организовывать представление разработанных макетов;</w:t>
            </w:r>
          </w:p>
          <w:p w:rsidR="00ED6299" w:rsidRPr="00D71F3E" w:rsidRDefault="00ED6299" w:rsidP="00220556">
            <w:pPr>
              <w:tabs>
                <w:tab w:val="left" w:pos="26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подготавливать презентации разработанных макетов;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защищать разработанные дизайн-макеты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для представления макетов графического дизайна;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и коммуникации, договорных отношений;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макетирования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2.5 Осуществлять комплектацию и контроль готовности необходимых составляющих дизайн-макета для формирования дизайн-продукта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организация архивирования и комплектации составляющих для перевода дизайн-макета в дизайн-продукт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выполнять комплектацию необходимых составляющих дизайн-макета для формирования дизайн-продукта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для хранения и передачи файлов-макетов графического дизайна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 w:val="restart"/>
          </w:tcPr>
          <w:p w:rsidR="00ED6299" w:rsidRPr="00D71F3E" w:rsidRDefault="00ED6299" w:rsidP="0022055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Подготовка дизайн-макета к печати (публикации)</w:t>
            </w: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3.1 Выполнять настройку технических параметров печати (публикации) дизайн-макета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разработанных продуктов дизайна к печати или публикации;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учет стандартов производства при подготовке дизайн-продуктов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настройки технических параметров печати или публикации;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учитывать стандарты производства при подготовке дизайн-продуктов к печати или публикации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настройки макетов к печати или публикации; 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программных приложений для хранения и передачи файлов-продуктов графического дизайна;</w:t>
            </w:r>
          </w:p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стандартов производства при подготовке дизайн-продуктов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3.2 Оценивать соответствие готового дизайн-продукта требованиям качества печати (публикации)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качества готовых дизайн-продуктов;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и актов о выполненных работах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готовить документы для проведения подтверждения соответствия качества печати или публикации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технологии печати или публикации продуктов дизайна;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и коммуникации, договорных отношений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  3.3 Осуществлять сопровождение печати (публикации)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сопровождение печати и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послепечатного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готовых продуктов дизайна</w:t>
            </w:r>
          </w:p>
        </w:tc>
      </w:tr>
      <w:tr w:rsidR="00106817" w:rsidRPr="00D71F3E" w:rsidTr="00ED6299">
        <w:trPr>
          <w:trHeight w:val="615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консультационное или </w:t>
            </w:r>
            <w:proofErr w:type="gram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прямое сопровождение печати</w:t>
            </w:r>
            <w:proofErr w:type="gram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или публикации</w:t>
            </w:r>
          </w:p>
        </w:tc>
      </w:tr>
      <w:tr w:rsidR="00106817" w:rsidRPr="00D71F3E" w:rsidTr="00ED6299">
        <w:trPr>
          <w:trHeight w:val="978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технологии печати или публикации продуктов дизайна;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и коммуникации, договорных отношений;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приемов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продуктов дизайна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 w:val="restart"/>
          </w:tcPr>
          <w:p w:rsidR="00ED6299" w:rsidRPr="00D71F3E" w:rsidRDefault="00ED6299" w:rsidP="0022055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профессионального развития и обучения на рабочем месте</w:t>
            </w:r>
          </w:p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самоорганизация;</w:t>
            </w:r>
          </w:p>
          <w:p w:rsidR="00ED6299" w:rsidRPr="00D71F3E" w:rsidRDefault="00ED6299" w:rsidP="00ED62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обеспечение процессов анализа рынка продукции и требований к ее разработке</w:t>
            </w:r>
          </w:p>
        </w:tc>
      </w:tr>
      <w:tr w:rsidR="00106817" w:rsidRPr="00D71F3E" w:rsidTr="00ED6299">
        <w:trPr>
          <w:trHeight w:val="110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логические и интуитивные методы поиска новых идей и решений;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осуществлять повышение квалификации посредством стажировок и курсов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tabs>
                <w:tab w:val="left" w:pos="2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трудовыми ресурсами в организации;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форм самообучения и саморазвития на основе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способов управления конфликтами и борьбы со стрессом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4.2 Проводить мастер-классы, семинары и консультации по современным технологиям в области графического дизайна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обеспечение рекламы профессии и демонстрация профессиональности</w:t>
            </w:r>
          </w:p>
        </w:tc>
      </w:tr>
      <w:tr w:rsidR="00106817" w:rsidRPr="00D71F3E" w:rsidTr="00ED6299">
        <w:trPr>
          <w:trHeight w:val="656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мероприятия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мотивационного характера 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системы управления трудовыми ресурсами в организации;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и коммуникации, договорных отношений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 w:val="restart"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ED6299" w:rsidRPr="00D71F3E" w:rsidRDefault="00ED6299" w:rsidP="00ED6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4.3 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саморазвитие и развитие профессии;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поиск предложений развития с учетом новых технологий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принимать самостоятельные решения по вопросам совершенствования организации работы</w:t>
            </w:r>
          </w:p>
        </w:tc>
      </w:tr>
      <w:tr w:rsidR="00106817" w:rsidRPr="00D71F3E" w:rsidTr="00ED6299">
        <w:trPr>
          <w:trHeight w:val="830"/>
          <w:jc w:val="center"/>
        </w:trPr>
        <w:tc>
          <w:tcPr>
            <w:tcW w:w="1645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ED6299" w:rsidRPr="00D71F3E" w:rsidRDefault="00ED6299" w:rsidP="00220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системы управления трудовыми ресурсами в организации;</w:t>
            </w:r>
          </w:p>
          <w:p w:rsidR="00ED6299" w:rsidRPr="00D71F3E" w:rsidRDefault="00ED6299" w:rsidP="002205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основ менеджмента и коммуникации, договорных отношений;</w:t>
            </w:r>
          </w:p>
          <w:p w:rsidR="00ED6299" w:rsidRPr="00D71F3E" w:rsidRDefault="00ED6299" w:rsidP="00220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форм самообучения и саморазвития на основе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</w:tr>
    </w:tbl>
    <w:p w:rsidR="00454542" w:rsidRPr="00D71F3E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D71F3E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CC7" w:rsidRPr="00D71F3E" w:rsidRDefault="00295CC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D2C" w:rsidRPr="00D71F3E" w:rsidRDefault="00C05D2C" w:rsidP="00917752">
      <w:pPr>
        <w:pStyle w:val="a8"/>
        <w:pageBreakBefore/>
        <w:widowControl w:val="0"/>
        <w:numPr>
          <w:ilvl w:val="0"/>
          <w:numId w:val="2"/>
        </w:numPr>
        <w:spacing w:after="240" w:line="276" w:lineRule="auto"/>
        <w:ind w:left="709" w:firstLine="0"/>
        <w:rPr>
          <w:b/>
          <w:lang w:val="ru-RU"/>
        </w:rPr>
      </w:pPr>
      <w:r w:rsidRPr="00D71F3E">
        <w:rPr>
          <w:b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A55795" w:rsidRPr="00D71F3E" w:rsidRDefault="00A55795" w:rsidP="00917752">
      <w:pPr>
        <w:widowControl w:val="0"/>
        <w:numPr>
          <w:ilvl w:val="1"/>
          <w:numId w:val="2"/>
        </w:numPr>
        <w:spacing w:after="240" w:line="276" w:lineRule="auto"/>
        <w:ind w:left="709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объём образовательной программы</w:t>
      </w:r>
    </w:p>
    <w:p w:rsidR="00F55E4E" w:rsidRPr="00D71F3E" w:rsidRDefault="00F55E4E" w:rsidP="00917752">
      <w:pPr>
        <w:pStyle w:val="a8"/>
        <w:widowControl w:val="0"/>
        <w:spacing w:after="240" w:line="276" w:lineRule="auto"/>
        <w:ind w:left="709"/>
        <w:rPr>
          <w:b/>
          <w:lang w:val="ru-RU"/>
        </w:rPr>
      </w:pPr>
      <w:r w:rsidRPr="00D71F3E">
        <w:rPr>
          <w:b/>
          <w:lang w:val="ru-RU"/>
        </w:rPr>
        <w:t>3.1.1 Структура и объём образовательной программы общеобразовательной подготовки</w:t>
      </w:r>
    </w:p>
    <w:p w:rsidR="00F55E4E" w:rsidRPr="00D71F3E" w:rsidRDefault="00F55E4E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 ОПОП СПО по ППКРС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F55E4E" w:rsidRPr="00D71F3E" w:rsidRDefault="00F55E4E" w:rsidP="00F55E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в рамках требований ФГОС среднего общего образования </w:t>
      </w: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реализации ООП СПО по ППКРС </w:t>
      </w:r>
      <w:r w:rsidRPr="00D71F3E">
        <w:rPr>
          <w:rFonts w:ascii="Times New Roman" w:hAnsi="Times New Roman" w:cs="Times New Roman"/>
          <w:sz w:val="24"/>
          <w:szCs w:val="24"/>
        </w:rPr>
        <w:t>ориентирована на достижение следующих целей: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F55E4E" w:rsidRPr="00D71F3E" w:rsidRDefault="00F55E4E" w:rsidP="00F55E4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F3E">
        <w:rPr>
          <w:rFonts w:ascii="Times New Roman" w:hAnsi="Times New Roman" w:cs="Times New Roman"/>
          <w:sz w:val="24"/>
          <w:szCs w:val="24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sz w:val="24"/>
          <w:szCs w:val="24"/>
        </w:rPr>
      </w:pPr>
      <w:r w:rsidRPr="00D71F3E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F55E4E" w:rsidRPr="00D71F3E" w:rsidRDefault="00F55E4E" w:rsidP="00F55E4E">
      <w:pPr>
        <w:pStyle w:val="a"/>
        <w:spacing w:line="276" w:lineRule="auto"/>
        <w:contextualSpacing/>
        <w:rPr>
          <w:noProof/>
          <w:sz w:val="24"/>
          <w:szCs w:val="24"/>
        </w:rPr>
      </w:pPr>
      <w:r w:rsidRPr="00D71F3E">
        <w:rPr>
          <w:sz w:val="24"/>
          <w:szCs w:val="24"/>
        </w:rPr>
        <w:t>создание</w:t>
      </w:r>
      <w:r w:rsidRPr="00D71F3E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D71F3E">
        <w:rPr>
          <w:noProof/>
          <w:sz w:val="24"/>
          <w:szCs w:val="24"/>
        </w:rPr>
        <w:t>зного образа жизни обучающихся.</w:t>
      </w:r>
    </w:p>
    <w:p w:rsidR="00F55E4E" w:rsidRPr="00D71F3E" w:rsidRDefault="00F55E4E" w:rsidP="00F55E4E">
      <w:pPr>
        <w:pStyle w:val="a"/>
        <w:numPr>
          <w:ilvl w:val="0"/>
          <w:numId w:val="0"/>
        </w:numPr>
        <w:spacing w:line="276" w:lineRule="auto"/>
        <w:ind w:firstLine="708"/>
        <w:contextualSpacing/>
        <w:rPr>
          <w:noProof/>
          <w:sz w:val="24"/>
          <w:szCs w:val="24"/>
        </w:rPr>
      </w:pPr>
      <w:r w:rsidRPr="00D71F3E">
        <w:rPr>
          <w:sz w:val="24"/>
          <w:szCs w:val="24"/>
        </w:rPr>
        <w:t xml:space="preserve"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</w:t>
      </w:r>
      <w:proofErr w:type="spellStart"/>
      <w:r w:rsidRPr="00D71F3E">
        <w:rPr>
          <w:sz w:val="24"/>
          <w:szCs w:val="24"/>
        </w:rPr>
        <w:t>метапредметных</w:t>
      </w:r>
      <w:proofErr w:type="spellEnd"/>
      <w:r w:rsidRPr="00D71F3E">
        <w:rPr>
          <w:sz w:val="24"/>
          <w:szCs w:val="24"/>
        </w:rPr>
        <w:t xml:space="preserve"> результатов, в том числе:</w:t>
      </w:r>
    </w:p>
    <w:p w:rsidR="00F55E4E" w:rsidRPr="00D71F3E" w:rsidRDefault="00F55E4E" w:rsidP="00F55E4E">
      <w:pPr>
        <w:pStyle w:val="a8"/>
        <w:numPr>
          <w:ilvl w:val="0"/>
          <w:numId w:val="19"/>
        </w:numPr>
        <w:spacing w:after="200" w:line="276" w:lineRule="auto"/>
        <w:jc w:val="both"/>
        <w:rPr>
          <w:lang w:val="ru-RU"/>
        </w:rPr>
      </w:pPr>
      <w:bookmarkStart w:id="2" w:name="sub_1138"/>
      <w:bookmarkEnd w:id="1"/>
      <w:r w:rsidRPr="00D71F3E">
        <w:rPr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F55E4E" w:rsidRPr="00D71F3E" w:rsidRDefault="00F55E4E" w:rsidP="00F55E4E">
      <w:pPr>
        <w:pStyle w:val="a8"/>
        <w:numPr>
          <w:ilvl w:val="0"/>
          <w:numId w:val="19"/>
        </w:numPr>
        <w:spacing w:after="200" w:line="276" w:lineRule="auto"/>
        <w:jc w:val="both"/>
        <w:rPr>
          <w:lang w:val="ru-RU"/>
        </w:rPr>
      </w:pPr>
      <w:r w:rsidRPr="00D71F3E">
        <w:rPr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F55E4E" w:rsidRPr="00D71F3E" w:rsidRDefault="00F55E4E" w:rsidP="00F55E4E">
      <w:pPr>
        <w:pStyle w:val="a8"/>
        <w:numPr>
          <w:ilvl w:val="0"/>
          <w:numId w:val="19"/>
        </w:numPr>
        <w:spacing w:after="200" w:line="276" w:lineRule="auto"/>
        <w:jc w:val="both"/>
        <w:rPr>
          <w:lang w:val="ru-RU"/>
        </w:rPr>
      </w:pPr>
      <w:r w:rsidRPr="00D71F3E">
        <w:rPr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F55E4E" w:rsidRPr="00D71F3E" w:rsidRDefault="00F55E4E" w:rsidP="0038295B">
      <w:pPr>
        <w:pStyle w:val="a8"/>
        <w:numPr>
          <w:ilvl w:val="0"/>
          <w:numId w:val="19"/>
        </w:numPr>
        <w:spacing w:line="276" w:lineRule="auto"/>
        <w:jc w:val="both"/>
        <w:rPr>
          <w:lang w:val="ru-RU"/>
        </w:rPr>
      </w:pPr>
      <w:r w:rsidRPr="00D71F3E">
        <w:rPr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F55E4E" w:rsidRPr="00D71F3E" w:rsidRDefault="00F55E4E" w:rsidP="0038295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40"/>
      <w:r w:rsidRPr="00D71F3E">
        <w:rPr>
          <w:rFonts w:ascii="Times New Roman" w:hAnsi="Times New Roman" w:cs="Times New Roman"/>
          <w:sz w:val="24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D71F3E">
        <w:rPr>
          <w:rFonts w:ascii="Times New Roman" w:hAnsi="Times New Roman" w:cs="Times New Roman"/>
          <w:sz w:val="24"/>
          <w:szCs w:val="24"/>
        </w:rPr>
        <w:t>т:</w:t>
      </w:r>
    </w:p>
    <w:p w:rsidR="00F55E4E" w:rsidRPr="00D71F3E" w:rsidRDefault="00F55E4E" w:rsidP="00F55E4E">
      <w:pPr>
        <w:pStyle w:val="a8"/>
        <w:numPr>
          <w:ilvl w:val="0"/>
          <w:numId w:val="20"/>
        </w:numPr>
        <w:spacing w:after="200" w:line="276" w:lineRule="auto"/>
        <w:jc w:val="both"/>
        <w:rPr>
          <w:lang w:val="ru-RU"/>
        </w:rPr>
      </w:pPr>
      <w:bookmarkStart w:id="5" w:name="sub_1141"/>
      <w:r w:rsidRPr="00D71F3E">
        <w:rPr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F55E4E" w:rsidRPr="00D71F3E" w:rsidRDefault="00F55E4E" w:rsidP="0038295B">
      <w:pPr>
        <w:pStyle w:val="a8"/>
        <w:numPr>
          <w:ilvl w:val="0"/>
          <w:numId w:val="20"/>
        </w:numPr>
        <w:spacing w:line="276" w:lineRule="auto"/>
        <w:jc w:val="both"/>
        <w:rPr>
          <w:lang w:val="ru-RU"/>
        </w:rPr>
      </w:pPr>
      <w:r w:rsidRPr="00D71F3E">
        <w:rPr>
          <w:lang w:val="ru-RU"/>
        </w:rPr>
        <w:t>план внеурочной деятельности, календарный учебный график;</w:t>
      </w:r>
    </w:p>
    <w:bookmarkEnd w:id="6"/>
    <w:p w:rsidR="00061CF3" w:rsidRDefault="00061CF3" w:rsidP="00356A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CF3">
        <w:rPr>
          <w:rFonts w:ascii="Times New Roman" w:hAnsi="Times New Roman" w:cs="Times New Roman"/>
          <w:sz w:val="24"/>
          <w:szCs w:val="24"/>
        </w:rPr>
        <w:t xml:space="preserve">Учебное время, отведенное на теоретическое обучение 2052 часа, распределяется </w:t>
      </w:r>
      <w:proofErr w:type="gramStart"/>
      <w:r w:rsidRPr="00061CF3">
        <w:rPr>
          <w:rFonts w:ascii="Times New Roman" w:hAnsi="Times New Roman" w:cs="Times New Roman"/>
          <w:sz w:val="24"/>
          <w:szCs w:val="24"/>
        </w:rPr>
        <w:t>следующим  образом</w:t>
      </w:r>
      <w:proofErr w:type="gramEnd"/>
      <w:r w:rsidRPr="00061CF3">
        <w:rPr>
          <w:rFonts w:ascii="Times New Roman" w:hAnsi="Times New Roman" w:cs="Times New Roman"/>
          <w:sz w:val="24"/>
          <w:szCs w:val="24"/>
        </w:rPr>
        <w:t>:  на изучение общих общеобразовательных учебных дисциплин – 1321 час;  на изучение общеобразовательных учебных дисциплин по выбору из обязательных предметных областей - 571 часов, на изучение дополнительных учебных дисциплин предлагаемых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организацией - 160 часов. </w:t>
      </w:r>
    </w:p>
    <w:p w:rsidR="00F55E4E" w:rsidRPr="00D71F3E" w:rsidRDefault="00F55E4E" w:rsidP="00356A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061CF3" w:rsidRDefault="00061CF3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 Учебные дисциплины по выбору из обязательных предметных областей: "Родная литература" - предметная область "Родной язык и родная литература</w:t>
      </w:r>
      <w:proofErr w:type="gramStart"/>
      <w:r w:rsidRPr="00061CF3">
        <w:rPr>
          <w:rFonts w:ascii="Times New Roman" w:eastAsia="Times New Roman" w:hAnsi="Times New Roman" w:cs="Times New Roman"/>
          <w:sz w:val="24"/>
          <w:szCs w:val="24"/>
          <w:lang w:eastAsia="ru-RU"/>
        </w:rPr>
        <w:t>";  "</w:t>
      </w:r>
      <w:proofErr w:type="gramEnd"/>
      <w:r w:rsidRPr="00061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Информатика" - предметная область "Математика и информатика";  "Право" - предметная область "Общественные науки", "Естествознание" - предметная область "Естественные науки".</w:t>
      </w:r>
    </w:p>
    <w:p w:rsidR="00061CF3" w:rsidRDefault="00061CF3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включены следующие дополнительные дисциплины: учебная дисциплина "Мировая художественная культура" -  введена в целях формирования образовательных результатов по профилю профессии (ОП.03, ОП.04), также с целью содействия формирования ОК.02, ОК.06; учебная дисциплина "Индивидуальное проектирование" - введена для подготовки студентов к выполнению индивидуального проекта.  Выполнение индивидуального проекта предусматривается в течение 1-2 курса обучения по выбранной теме в рамках освоения дисциплины "Индивидуальное проектирование".</w:t>
      </w:r>
    </w:p>
    <w:p w:rsidR="00061CF3" w:rsidRDefault="00061CF3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54.02.01 Графический дизайнер относится к социально-экономическому профилю. Согласно социально-экономического профиля профессии предусматривается изучение 4 дисциплин на углубленном уровне: Математика, Информатика, Экономика, Право. </w:t>
      </w:r>
    </w:p>
    <w:p w:rsidR="00F55E4E" w:rsidRPr="00D71F3E" w:rsidRDefault="00F55E4E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текущего контроля и промежуточной аттестации оценивается качес</w:t>
      </w:r>
      <w:r w:rsidR="00F13772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освоения учебных дисциплин </w:t>
      </w: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 программы подготовки специалистов среднего звена с получением среднего общего образования.</w:t>
      </w:r>
    </w:p>
    <w:p w:rsidR="00F55E4E" w:rsidRPr="00D71F3E" w:rsidRDefault="00F55E4E" w:rsidP="00F55E4E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по дисциплинам общеобразовательного цикла проводится традиционными и инновационными методами.  </w:t>
      </w:r>
    </w:p>
    <w:p w:rsidR="00F55E4E" w:rsidRPr="00D71F3E" w:rsidRDefault="00F55E4E" w:rsidP="00A50C8B">
      <w:pPr>
        <w:shd w:val="clear" w:color="auto" w:fill="FFFFFF"/>
        <w:spacing w:after="0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дифференцированных зачетов (в пределах учебного времени) и экзаменов. </w:t>
      </w:r>
    </w:p>
    <w:p w:rsidR="00A50C8B" w:rsidRPr="00D71F3E" w:rsidRDefault="00A50C8B" w:rsidP="00A50C8B">
      <w:pPr>
        <w:shd w:val="clear" w:color="auto" w:fill="FFFFFF"/>
        <w:spacing w:after="0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E4E" w:rsidRPr="00D71F3E" w:rsidRDefault="00F55E4E" w:rsidP="00917752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b/>
          <w:sz w:val="24"/>
          <w:szCs w:val="24"/>
        </w:rPr>
        <w:t>3.1.2 Структура и объем образовательной программы профессиональной подготовки</w:t>
      </w:r>
    </w:p>
    <w:p w:rsidR="00A55795" w:rsidRPr="00D71F3E" w:rsidRDefault="00A55795" w:rsidP="00A50C8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A55795" w:rsidRPr="00D71F3E" w:rsidRDefault="00A55795" w:rsidP="00A50C8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</w:t>
      </w:r>
      <w:r w:rsidR="006A559F" w:rsidRPr="00D71F3E">
        <w:rPr>
          <w:rFonts w:ascii="Times New Roman" w:hAnsi="Times New Roman" w:cs="Times New Roman"/>
          <w:bCs/>
          <w:sz w:val="24"/>
          <w:szCs w:val="24"/>
        </w:rPr>
        <w:t>8</w:t>
      </w:r>
      <w:r w:rsidRPr="00D71F3E">
        <w:rPr>
          <w:rFonts w:ascii="Times New Roman" w:hAnsi="Times New Roman" w:cs="Times New Roman"/>
          <w:bCs/>
          <w:sz w:val="24"/>
          <w:szCs w:val="24"/>
        </w:rPr>
        <w:t xml:space="preserve">0 % от общего объема времени, отведенного на ее освоение. </w:t>
      </w:r>
    </w:p>
    <w:p w:rsidR="00A55795" w:rsidRPr="00D71F3E" w:rsidRDefault="00A55795" w:rsidP="00A50C8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3E">
        <w:rPr>
          <w:rFonts w:ascii="Times New Roman" w:hAnsi="Times New Roman" w:cs="Times New Roman"/>
          <w:bCs/>
          <w:sz w:val="24"/>
          <w:szCs w:val="24"/>
        </w:rPr>
        <w:t>Вариативная ча</w:t>
      </w:r>
      <w:r w:rsidR="006A559F" w:rsidRPr="00D71F3E">
        <w:rPr>
          <w:rFonts w:ascii="Times New Roman" w:hAnsi="Times New Roman" w:cs="Times New Roman"/>
          <w:bCs/>
          <w:sz w:val="24"/>
          <w:szCs w:val="24"/>
        </w:rPr>
        <w:t>сть образовательной программы (не менее 20</w:t>
      </w:r>
      <w:r w:rsidRPr="00D71F3E">
        <w:rPr>
          <w:rFonts w:ascii="Times New Roman" w:hAnsi="Times New Roman" w:cs="Times New Roman"/>
          <w:bCs/>
          <w:sz w:val="24"/>
          <w:szCs w:val="24"/>
        </w:rPr>
        <w:t>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AA1B2C" w:rsidRPr="00D71F3E" w:rsidRDefault="006A559F" w:rsidP="008C0D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по профессии </w:t>
      </w:r>
      <w:r w:rsidR="00DF5DD7" w:rsidRPr="00D71F3E">
        <w:rPr>
          <w:rFonts w:ascii="Times New Roman" w:hAnsi="Times New Roman" w:cs="Times New Roman"/>
          <w:sz w:val="24"/>
          <w:szCs w:val="24"/>
        </w:rPr>
        <w:t>54</w:t>
      </w:r>
      <w:r w:rsidRPr="00D71F3E">
        <w:rPr>
          <w:rFonts w:ascii="Times New Roman" w:hAnsi="Times New Roman" w:cs="Times New Roman"/>
          <w:sz w:val="24"/>
          <w:szCs w:val="24"/>
        </w:rPr>
        <w:t>.01.</w:t>
      </w:r>
      <w:r w:rsidR="00DF5DD7" w:rsidRPr="00D71F3E">
        <w:rPr>
          <w:rFonts w:ascii="Times New Roman" w:hAnsi="Times New Roman" w:cs="Times New Roman"/>
          <w:sz w:val="24"/>
          <w:szCs w:val="24"/>
        </w:rPr>
        <w:t>20</w:t>
      </w:r>
      <w:r w:rsidR="00192621" w:rsidRPr="00D71F3E">
        <w:rPr>
          <w:rFonts w:ascii="Times New Roman" w:hAnsi="Times New Roman" w:cs="Times New Roman"/>
          <w:sz w:val="24"/>
          <w:szCs w:val="24"/>
        </w:rPr>
        <w:t xml:space="preserve"> </w:t>
      </w:r>
      <w:r w:rsidR="00DF5DD7" w:rsidRPr="00D71F3E">
        <w:rPr>
          <w:rFonts w:ascii="Times New Roman" w:hAnsi="Times New Roman" w:cs="Times New Roman"/>
          <w:sz w:val="24"/>
          <w:szCs w:val="24"/>
        </w:rPr>
        <w:t>Графический дизайнер</w:t>
      </w:r>
      <w:r w:rsidRPr="00D71F3E">
        <w:rPr>
          <w:rFonts w:ascii="Times New Roman" w:hAnsi="Times New Roman" w:cs="Times New Roman"/>
          <w:sz w:val="24"/>
          <w:szCs w:val="24"/>
        </w:rPr>
        <w:t xml:space="preserve"> учитывались следующие нормы (ФГОС, п.2.2):</w:t>
      </w:r>
    </w:p>
    <w:p w:rsidR="00C05D2C" w:rsidRPr="00D71F3E" w:rsidRDefault="00C05D2C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2"/>
        <w:gridCol w:w="3536"/>
      </w:tblGrid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образовательной программы в академических часах</w:t>
            </w: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324</w:t>
            </w: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1980</w:t>
            </w: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</w:tr>
      <w:tr w:rsidR="00220556" w:rsidRPr="00D71F3E" w:rsidTr="007B2BC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6A559F" w:rsidP="006A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1E42B0" w:rsidP="001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D71F3E" w:rsidRDefault="001E42B0" w:rsidP="001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2952</w:t>
            </w:r>
          </w:p>
        </w:tc>
      </w:tr>
      <w:tr w:rsidR="00220556" w:rsidRPr="00D71F3E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0" w:rsidRPr="00D71F3E" w:rsidRDefault="001E42B0" w:rsidP="001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образования,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включая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получение среднего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образования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соответствии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с требованиями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федерального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государственного образовательного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стандарта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общего</w:t>
            </w:r>
            <w:r w:rsidR="0019210A"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0" w:rsidRPr="00D71F3E" w:rsidRDefault="001E42B0" w:rsidP="001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Theme="minorEastAsia" w:hAnsi="Times New Roman" w:cs="Times New Roman"/>
                <w:sz w:val="24"/>
                <w:szCs w:val="24"/>
              </w:rPr>
              <w:t>5904</w:t>
            </w:r>
          </w:p>
        </w:tc>
      </w:tr>
    </w:tbl>
    <w:p w:rsidR="00C05D2C" w:rsidRPr="00D71F3E" w:rsidRDefault="00C05D2C" w:rsidP="00D56A60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95" w:rsidRPr="00D71F3E" w:rsidRDefault="0038295B" w:rsidP="00A5579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Трудоемкость ООП </w:t>
      </w:r>
      <w:r w:rsidR="00A55795" w:rsidRPr="00D71F3E">
        <w:rPr>
          <w:rFonts w:ascii="Times New Roman" w:hAnsi="Times New Roman" w:cs="Times New Roman"/>
          <w:sz w:val="24"/>
          <w:szCs w:val="24"/>
        </w:rPr>
        <w:t>П</w:t>
      </w:r>
      <w:r w:rsidR="00351E3C" w:rsidRPr="00D71F3E">
        <w:rPr>
          <w:rFonts w:ascii="Times New Roman" w:hAnsi="Times New Roman" w:cs="Times New Roman"/>
          <w:sz w:val="24"/>
          <w:szCs w:val="24"/>
        </w:rPr>
        <w:t>ПКРС</w:t>
      </w:r>
      <w:r w:rsidR="00211BBF" w:rsidRPr="00D71F3E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701"/>
      </w:tblGrid>
      <w:tr w:rsidR="00A55795" w:rsidRPr="00D71F3E" w:rsidTr="00651099">
        <w:tc>
          <w:tcPr>
            <w:tcW w:w="5920" w:type="dxa"/>
            <w:shd w:val="clear" w:color="auto" w:fill="auto"/>
          </w:tcPr>
          <w:p w:rsidR="00A55795" w:rsidRPr="00D71F3E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Учебные циклы</w:t>
            </w:r>
          </w:p>
        </w:tc>
        <w:tc>
          <w:tcPr>
            <w:tcW w:w="1843" w:type="dxa"/>
            <w:shd w:val="clear" w:color="auto" w:fill="auto"/>
          </w:tcPr>
          <w:p w:rsidR="00A55795" w:rsidRPr="00D71F3E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701" w:type="dxa"/>
            <w:shd w:val="clear" w:color="auto" w:fill="auto"/>
          </w:tcPr>
          <w:p w:rsidR="00A55795" w:rsidRPr="00D71F3E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5795" w:rsidRPr="00D71F3E" w:rsidTr="00651099">
        <w:trPr>
          <w:trHeight w:val="309"/>
        </w:trPr>
        <w:tc>
          <w:tcPr>
            <w:tcW w:w="5920" w:type="dxa"/>
            <w:shd w:val="clear" w:color="auto" w:fill="auto"/>
          </w:tcPr>
          <w:p w:rsidR="00A55795" w:rsidRPr="00D71F3E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95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95" w:rsidRPr="00D71F3E" w:rsidRDefault="00F55E4E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417" w:rsidRPr="00D71F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356B" w:rsidRPr="00D71F3E" w:rsidTr="00651099">
        <w:trPr>
          <w:trHeight w:val="309"/>
        </w:trPr>
        <w:tc>
          <w:tcPr>
            <w:tcW w:w="5920" w:type="dxa"/>
            <w:shd w:val="clear" w:color="auto" w:fill="auto"/>
          </w:tcPr>
          <w:p w:rsidR="0030356B" w:rsidRPr="00D71F3E" w:rsidRDefault="0030356B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56B" w:rsidRPr="00D71F3E" w:rsidRDefault="006A559F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56B" w:rsidRPr="00D71F3E" w:rsidRDefault="006A559F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BBF" w:rsidRPr="00D71F3E" w:rsidTr="00651099">
        <w:tc>
          <w:tcPr>
            <w:tcW w:w="5920" w:type="dxa"/>
            <w:shd w:val="clear" w:color="auto" w:fill="auto"/>
          </w:tcPr>
          <w:p w:rsidR="00211BBF" w:rsidRPr="00D71F3E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BBF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BBF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11BBF" w:rsidRPr="00D71F3E" w:rsidTr="00651099">
        <w:tc>
          <w:tcPr>
            <w:tcW w:w="5920" w:type="dxa"/>
            <w:shd w:val="clear" w:color="auto" w:fill="auto"/>
          </w:tcPr>
          <w:p w:rsidR="00211BBF" w:rsidRPr="00D71F3E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BBF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BBF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A55795" w:rsidRPr="00D71F3E" w:rsidTr="00651099">
        <w:tc>
          <w:tcPr>
            <w:tcW w:w="5920" w:type="dxa"/>
            <w:shd w:val="clear" w:color="auto" w:fill="auto"/>
          </w:tcPr>
          <w:p w:rsidR="00A55795" w:rsidRPr="00D71F3E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95" w:rsidRPr="00D71F3E" w:rsidRDefault="006A559F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95" w:rsidRPr="00D71F3E" w:rsidRDefault="006A559F" w:rsidP="00651099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5795" w:rsidRPr="00D71F3E" w:rsidTr="00651099">
        <w:tc>
          <w:tcPr>
            <w:tcW w:w="5920" w:type="dxa"/>
            <w:shd w:val="clear" w:color="auto" w:fill="auto"/>
          </w:tcPr>
          <w:p w:rsidR="00A55795" w:rsidRPr="00D71F3E" w:rsidRDefault="00A55795" w:rsidP="00FC571A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795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95" w:rsidRPr="00D71F3E" w:rsidRDefault="00953373" w:rsidP="00651099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5904</w:t>
            </w:r>
          </w:p>
        </w:tc>
      </w:tr>
    </w:tbl>
    <w:p w:rsidR="00211BBF" w:rsidRPr="00D71F3E" w:rsidRDefault="00211BBF" w:rsidP="006A559F">
      <w:pPr>
        <w:widowControl w:val="0"/>
        <w:spacing w:line="276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30356B" w:rsidRPr="00D71F3E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Учебный план с пояснениями приведен в Приложении 1.</w:t>
      </w:r>
    </w:p>
    <w:p w:rsidR="006A559F" w:rsidRPr="00D71F3E" w:rsidRDefault="0030356B" w:rsidP="00F55E4E">
      <w:pPr>
        <w:pStyle w:val="a8"/>
        <w:widowControl w:val="0"/>
        <w:spacing w:after="240" w:line="276" w:lineRule="auto"/>
        <w:ind w:left="0" w:firstLine="709"/>
        <w:jc w:val="both"/>
        <w:rPr>
          <w:lang w:val="ru-RU"/>
        </w:rPr>
      </w:pPr>
      <w:r w:rsidRPr="00D71F3E">
        <w:rPr>
          <w:lang w:val="ru-RU"/>
        </w:rPr>
        <w:t>Календарный учебный график приведен в Приложении 2.</w:t>
      </w:r>
    </w:p>
    <w:p w:rsidR="0030356B" w:rsidRPr="00D71F3E" w:rsidRDefault="0030356B" w:rsidP="00917752">
      <w:pPr>
        <w:widowControl w:val="0"/>
        <w:numPr>
          <w:ilvl w:val="1"/>
          <w:numId w:val="2"/>
        </w:numPr>
        <w:spacing w:after="240" w:line="276" w:lineRule="auto"/>
        <w:ind w:left="709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и вариативной </w:t>
      </w:r>
      <w:r w:rsidR="00351E3C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части программы </w:t>
      </w:r>
      <w:r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351E3C" w:rsidRPr="00D71F3E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="00917752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DD7" w:rsidRPr="00D71F3E">
        <w:rPr>
          <w:rFonts w:ascii="Times New Roman" w:hAnsi="Times New Roman" w:cs="Times New Roman"/>
          <w:b/>
          <w:sz w:val="24"/>
          <w:szCs w:val="24"/>
        </w:rPr>
        <w:t>54.01.20</w:t>
      </w:r>
      <w:r w:rsidR="00917752" w:rsidRPr="00D71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DD7" w:rsidRPr="00D71F3E">
        <w:rPr>
          <w:rFonts w:ascii="Times New Roman" w:hAnsi="Times New Roman" w:cs="Times New Roman"/>
          <w:b/>
          <w:sz w:val="24"/>
          <w:szCs w:val="24"/>
        </w:rPr>
        <w:t>Графический дизайнер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Перечень, содержание, объем и порядок реализации дисциплин и модулей образовательной программы определены с учетом ПООП по профессии.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В общепрофессиональном и профессиональном циклах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программы, предусмотренного ФГОС СПО по профессии (ФГОС, п.2.4).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</w:t>
      </w:r>
      <w:proofErr w:type="gramStart"/>
      <w:r w:rsidRPr="00D71F3E">
        <w:rPr>
          <w:rFonts w:ascii="Times New Roman" w:eastAsiaTheme="minorEastAsia" w:hAnsi="Times New Roman" w:cs="Times New Roman"/>
          <w:sz w:val="24"/>
          <w:szCs w:val="24"/>
        </w:rPr>
        <w:t>достижения</w:t>
      </w:r>
      <w:proofErr w:type="gramEnd"/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 запланированных по отдельным дисциплинам, модулям и практикам результатов обучения.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Освоение общепрофессионального цикла образовательной программы в очной форме обучения преду</w:t>
      </w:r>
      <w:r w:rsidR="00400417" w:rsidRPr="00D71F3E">
        <w:rPr>
          <w:rFonts w:ascii="Times New Roman" w:eastAsiaTheme="minorEastAsia" w:hAnsi="Times New Roman" w:cs="Times New Roman"/>
          <w:sz w:val="24"/>
          <w:szCs w:val="24"/>
        </w:rPr>
        <w:t>сматривает освоение дисциплины «Физическая культура»</w:t>
      </w: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 в объеме не менее 40 ак</w:t>
      </w:r>
      <w:r w:rsidR="00400417" w:rsidRPr="00D71F3E">
        <w:rPr>
          <w:rFonts w:ascii="Times New Roman" w:eastAsiaTheme="minorEastAsia" w:hAnsi="Times New Roman" w:cs="Times New Roman"/>
          <w:sz w:val="24"/>
          <w:szCs w:val="24"/>
        </w:rPr>
        <w:t>адемических часов и дисциплины «Безопасность жизнедеятельности»</w:t>
      </w: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 в объеме 36 академических часов, из них на освоение основ военной службы (для юношей), на освоение основ медицинских знаний (для девушек) - 70 процентов от общего объема времени, отведенного на указанную дисциплину.</w:t>
      </w:r>
    </w:p>
    <w:p w:rsidR="00266F5D" w:rsidRDefault="00266F5D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6F5D">
        <w:rPr>
          <w:rFonts w:ascii="Times New Roman" w:eastAsiaTheme="minorEastAsia" w:hAnsi="Times New Roman" w:cs="Times New Roman"/>
          <w:sz w:val="24"/>
          <w:szCs w:val="24"/>
        </w:rPr>
        <w:t>Учебный план предусматривает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6F5D">
        <w:rPr>
          <w:rFonts w:ascii="Times New Roman" w:eastAsiaTheme="minorEastAsia" w:hAnsi="Times New Roman" w:cs="Times New Roman"/>
          <w:sz w:val="24"/>
          <w:szCs w:val="24"/>
        </w:rPr>
        <w:t>изучение МДК 04.02 Психология и этика профессиональной деятельности,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Профессиональный цикл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Часть профессионального цикла образовательной программы, выделенная на проведение практик составляет не менее 25 процентов от профессионального цикла образовательной программы (ФГОС, п.2.7).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 (п.2.8 ФГОС).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Структура образовательной программы включает обязательную и вариативную части. Обязательная часть образовательной программы направлена на формирование общих и профессиональных компетенций, предусмотренных главой III ФГОС СПО, и составляет не более 80 процентов от общего объема времени, отведенного на ее освоение (ФГОС, п.2.1).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 пункте 1.12 ФГОС СПО,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международными требованиями.</w:t>
      </w:r>
    </w:p>
    <w:p w:rsidR="00351E3C" w:rsidRPr="00D71F3E" w:rsidRDefault="00351E3C" w:rsidP="00351E3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351E3C" w:rsidRPr="00015A79" w:rsidRDefault="00351E3C" w:rsidP="00015A79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Pr="00D71F3E">
        <w:rPr>
          <w:rFonts w:ascii="Times New Roman" w:hAnsi="Times New Roman" w:cs="Times New Roman"/>
          <w:sz w:val="24"/>
          <w:szCs w:val="24"/>
        </w:rPr>
        <w:t>времени (</w:t>
      </w:r>
      <w:r w:rsidR="00400417" w:rsidRPr="00D71F3E">
        <w:rPr>
          <w:rFonts w:ascii="Times New Roman" w:hAnsi="Times New Roman" w:cs="Times New Roman"/>
          <w:sz w:val="24"/>
          <w:szCs w:val="24"/>
        </w:rPr>
        <w:t>1368</w:t>
      </w:r>
      <w:r w:rsidRPr="00D71F3E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71F3E">
        <w:rPr>
          <w:rFonts w:ascii="Times New Roman" w:hAnsi="Times New Roman" w:cs="Times New Roman"/>
          <w:color w:val="000000" w:themeColor="text1"/>
          <w:sz w:val="24"/>
          <w:szCs w:val="24"/>
        </w:rPr>
        <w:t>), отведенный на вариативную часть учебных циклов образовательной программы использован на увеличение объема времени, отведенного на дисциплины и модули обязательной части, а также на введение новых дисциплин.</w:t>
      </w:r>
    </w:p>
    <w:p w:rsidR="00AA1B2C" w:rsidRDefault="00AA1B2C" w:rsidP="008C0DF7">
      <w:pPr>
        <w:widowControl w:val="0"/>
        <w:overflowPunct w:val="0"/>
        <w:autoSpaceDE w:val="0"/>
        <w:autoSpaceDN w:val="0"/>
        <w:adjustRightInd w:val="0"/>
        <w:spacing w:after="0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70B" w:rsidRPr="00D71F3E" w:rsidRDefault="003A070B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части программы подготовки специалистов среднего звена по </w:t>
      </w:r>
      <w:r w:rsidR="00351E3C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профессии </w:t>
      </w:r>
      <w:r w:rsidR="00400417" w:rsidRPr="00D71F3E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351E3C" w:rsidRPr="00D71F3E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="00400417" w:rsidRPr="00D71F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0C8B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417" w:rsidRPr="00D71F3E">
        <w:rPr>
          <w:rFonts w:ascii="Times New Roman" w:hAnsi="Times New Roman" w:cs="Times New Roman"/>
          <w:b/>
          <w:bCs/>
          <w:sz w:val="24"/>
          <w:szCs w:val="24"/>
        </w:rPr>
        <w:t>Графический дизайнер</w:t>
      </w:r>
    </w:p>
    <w:p w:rsidR="006F2DBC" w:rsidRPr="00D71F3E" w:rsidRDefault="006F2DBC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8219"/>
      </w:tblGrid>
      <w:tr w:rsidR="003A070B" w:rsidRPr="00D71F3E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D71F3E" w:rsidRDefault="003A070B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D71F3E" w:rsidRDefault="003A070B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дизайна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дизайна и композиции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деятельности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8295B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8295B" w:rsidRPr="00D71F3E" w:rsidRDefault="008C0DF7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  <w:r w:rsidR="00A50C8B"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8295B" w:rsidRPr="00D71F3E" w:rsidRDefault="008C0DF7" w:rsidP="00BF1CE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="0038295B"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7B2BC5" w:rsidRPr="00D71F3E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D71F3E" w:rsidRDefault="00593C16" w:rsidP="004B0B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технического задания </w:t>
            </w:r>
            <w:r w:rsidR="004B0BFB"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 графического дизайна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- проектирование</w:t>
            </w:r>
          </w:p>
        </w:tc>
      </w:tr>
      <w:tr w:rsidR="00593C16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593C16" w:rsidRPr="00D71F3E" w:rsidRDefault="00593C16" w:rsidP="0059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93C16" w:rsidRPr="00D71F3E" w:rsidRDefault="00593C16" w:rsidP="0059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графика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70"/>
              <w:jc w:val="center"/>
            </w:pPr>
            <w:r w:rsidRPr="00D71F3E"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Производственная практика</w:t>
            </w:r>
          </w:p>
        </w:tc>
      </w:tr>
      <w:tr w:rsidR="00234C67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34C67" w:rsidRPr="00D71F3E" w:rsidRDefault="00234C67" w:rsidP="00234C67">
            <w:pPr>
              <w:pStyle w:val="a8"/>
              <w:ind w:left="70"/>
              <w:jc w:val="center"/>
            </w:pPr>
            <w:r w:rsidRPr="00D71F3E"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4C67" w:rsidRPr="00D71F3E" w:rsidRDefault="00234C67" w:rsidP="00234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графических дизайн - макетов</w:t>
            </w:r>
          </w:p>
        </w:tc>
      </w:tr>
      <w:tr w:rsidR="00234C67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34C67" w:rsidRPr="00D71F3E" w:rsidRDefault="00234C67" w:rsidP="00234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4C67" w:rsidRPr="00D71F3E" w:rsidRDefault="00234C67" w:rsidP="00234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Фирменный стиль и корпоративный дизайн</w:t>
            </w:r>
          </w:p>
        </w:tc>
      </w:tr>
      <w:tr w:rsidR="00234C67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34C67" w:rsidRPr="00D71F3E" w:rsidRDefault="00234C67" w:rsidP="00234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4C67" w:rsidRPr="00D71F3E" w:rsidRDefault="00234C67" w:rsidP="00234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дизайн и медиа</w:t>
            </w:r>
          </w:p>
        </w:tc>
      </w:tr>
      <w:tr w:rsidR="00234C67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34C67" w:rsidRPr="00D71F3E" w:rsidRDefault="00234C67" w:rsidP="00234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4C67" w:rsidRPr="00D71F3E" w:rsidRDefault="00234C67" w:rsidP="00234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Многостраничный дизайн</w:t>
            </w:r>
          </w:p>
        </w:tc>
      </w:tr>
      <w:tr w:rsidR="00234C67" w:rsidRPr="00D71F3E" w:rsidTr="00AF244D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34C67" w:rsidRPr="00D71F3E" w:rsidRDefault="00234C67" w:rsidP="00234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02.04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34C67" w:rsidRPr="00D71F3E" w:rsidRDefault="00234C67" w:rsidP="00234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упаковки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70"/>
              <w:jc w:val="center"/>
            </w:pPr>
            <w:r w:rsidRPr="00D71F3E"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D71F3E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68"/>
              <w:jc w:val="center"/>
            </w:pPr>
            <w:r w:rsidRPr="00D71F3E"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68"/>
              <w:jc w:val="center"/>
            </w:pPr>
            <w:r w:rsidRPr="00D71F3E"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234C67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дизайн - макета к печати (публикации)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70"/>
              <w:jc w:val="center"/>
            </w:pPr>
            <w:r w:rsidRPr="00D71F3E"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234C67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Финальная сборка дизайн - макетов и подготовка их к печати в типографии (публикации)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70"/>
              <w:jc w:val="center"/>
            </w:pPr>
            <w:r w:rsidRPr="00D71F3E"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D71F3E" w:rsidRDefault="007B2BC5" w:rsidP="00B04F1E">
            <w:pPr>
              <w:pStyle w:val="a8"/>
              <w:ind w:left="70"/>
              <w:jc w:val="center"/>
            </w:pPr>
            <w:r w:rsidRPr="00D71F3E"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 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234C67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профессионального развития и обучения на рабочем месте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234C67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менеджмента и планирование в профессиональной деятельности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МДК 04.02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234C67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этика профессиональной деятельности</w:t>
            </w:r>
          </w:p>
        </w:tc>
      </w:tr>
      <w:tr w:rsidR="007B2BC5" w:rsidRPr="00D71F3E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D71F3E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D71F3E" w:rsidRDefault="007B2BC5" w:rsidP="00B04F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CD5E2E" w:rsidRPr="00D71F3E" w:rsidRDefault="00CD5E2E" w:rsidP="00234C67">
      <w:pPr>
        <w:widowControl w:val="0"/>
        <w:overflowPunct w:val="0"/>
        <w:autoSpaceDE w:val="0"/>
        <w:autoSpaceDN w:val="0"/>
        <w:adjustRightInd w:val="0"/>
        <w:spacing w:after="0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FB" w:rsidRPr="00D71F3E" w:rsidRDefault="003B49CC" w:rsidP="004B0BFB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вариативной части программы </w:t>
      </w:r>
      <w:r w:rsidR="004B0BFB" w:rsidRPr="00D71F3E">
        <w:rPr>
          <w:rFonts w:ascii="Times New Roman" w:hAnsi="Times New Roman" w:cs="Times New Roman"/>
          <w:b/>
          <w:bCs/>
          <w:sz w:val="24"/>
          <w:szCs w:val="24"/>
        </w:rPr>
        <w:t>ППКРС</w:t>
      </w:r>
      <w:r w:rsidR="00D42BFD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F1E" w:rsidRDefault="004C0BC0" w:rsidP="004B0BFB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C53BA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профессии </w:t>
      </w:r>
      <w:r w:rsidR="00CD5E2E" w:rsidRPr="00D71F3E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EC53BA" w:rsidRPr="00D71F3E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="00CD5E2E" w:rsidRPr="00D71F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F1CE0" w:rsidRPr="00D71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E2E" w:rsidRPr="00D71F3E">
        <w:rPr>
          <w:rFonts w:ascii="Times New Roman" w:hAnsi="Times New Roman" w:cs="Times New Roman"/>
          <w:b/>
          <w:bCs/>
          <w:sz w:val="24"/>
          <w:szCs w:val="24"/>
        </w:rPr>
        <w:t>Графический дизайнер</w:t>
      </w:r>
    </w:p>
    <w:p w:rsidR="00015A79" w:rsidRPr="00D71F3E" w:rsidRDefault="00015A79" w:rsidP="004B0BFB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843" w:rsidRPr="00AA1B2C" w:rsidRDefault="00651099" w:rsidP="00AA1B2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>Время в объёме 1368 часов, отведённое на вариативную часть ППКРС, использовано на общепрофессиональный и профессиональный циклы. Вариативные часы распределены следующим образом: общепрофессиональный учебный цикл увеличен на 236 часов, в том числе из которых 40 часов выделено на введение адаптационной дисциплины ОП.08 Технология работы с информацией, 92 часа выделено на введение ОП.09 Основы рисунка и живописи. Профессиональный учебный цикл увеличен на 1132 часа, из которых: объём часов на практику увеличен на 612 часов, на освоение МДК увеличен на 520 часов. Распределение часов вариативной части произведено с целью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в соответствии со спецификой выбранной профессии.</w:t>
      </w:r>
    </w:p>
    <w:p w:rsidR="00AF244D" w:rsidRPr="00D71F3E" w:rsidRDefault="00AF244D" w:rsidP="00917752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 xml:space="preserve">Распределение вариативной части по циклам ООП </w:t>
      </w:r>
      <w:r w:rsidRPr="00D71F3E">
        <w:rPr>
          <w:rFonts w:ascii="Times New Roman" w:hAnsi="Times New Roman" w:cs="Times New Roman"/>
          <w:b/>
          <w:bCs/>
          <w:sz w:val="24"/>
          <w:szCs w:val="24"/>
        </w:rPr>
        <w:t>по профессии</w:t>
      </w:r>
    </w:p>
    <w:p w:rsidR="00AF244D" w:rsidRPr="00D71F3E" w:rsidRDefault="00A50C8B" w:rsidP="00917752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F3E">
        <w:rPr>
          <w:rFonts w:ascii="Times New Roman" w:hAnsi="Times New Roman" w:cs="Times New Roman"/>
          <w:b/>
          <w:bCs/>
          <w:sz w:val="24"/>
          <w:szCs w:val="24"/>
        </w:rPr>
        <w:t>54.01.20 Графический дизайнер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996"/>
        <w:gridCol w:w="1839"/>
        <w:gridCol w:w="2092"/>
      </w:tblGrid>
      <w:tr w:rsidR="00AF244D" w:rsidRPr="00D71F3E" w:rsidTr="00AF244D">
        <w:trPr>
          <w:trHeight w:val="540"/>
        </w:trPr>
        <w:tc>
          <w:tcPr>
            <w:tcW w:w="2660" w:type="dxa"/>
            <w:vMerge w:val="restart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циклов ФГОС </w:t>
            </w:r>
          </w:p>
        </w:tc>
        <w:tc>
          <w:tcPr>
            <w:tcW w:w="1984" w:type="dxa"/>
            <w:vMerge w:val="restart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Объём обязательной части образовательной программы ФГОС, часов</w:t>
            </w:r>
          </w:p>
        </w:tc>
        <w:tc>
          <w:tcPr>
            <w:tcW w:w="4927" w:type="dxa"/>
            <w:gridSpan w:val="3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Объём вариативной части образовательной программы, часов</w:t>
            </w:r>
          </w:p>
        </w:tc>
      </w:tr>
      <w:tr w:rsidR="00AF244D" w:rsidRPr="00D71F3E" w:rsidTr="00AF244D">
        <w:trPr>
          <w:trHeight w:val="270"/>
        </w:trPr>
        <w:tc>
          <w:tcPr>
            <w:tcW w:w="2660" w:type="dxa"/>
            <w:vMerge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931" w:type="dxa"/>
            <w:gridSpan w:val="2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F244D" w:rsidRPr="00D71F3E" w:rsidTr="00AF244D">
        <w:trPr>
          <w:trHeight w:val="270"/>
        </w:trPr>
        <w:tc>
          <w:tcPr>
            <w:tcW w:w="2660" w:type="dxa"/>
            <w:vMerge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на увеличение объёма обязательных дисциплин и модулей</w:t>
            </w:r>
          </w:p>
        </w:tc>
        <w:tc>
          <w:tcPr>
            <w:tcW w:w="2092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на введение дополнительных дисциплин </w:t>
            </w:r>
            <w:proofErr w:type="gram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и  модулей</w:t>
            </w:r>
            <w:proofErr w:type="gramEnd"/>
          </w:p>
        </w:tc>
      </w:tr>
      <w:tr w:rsidR="00AF244D" w:rsidRPr="00D71F3E" w:rsidTr="00AF244D">
        <w:trPr>
          <w:trHeight w:val="270"/>
        </w:trPr>
        <w:tc>
          <w:tcPr>
            <w:tcW w:w="2660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1984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6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4D" w:rsidRPr="00D71F3E" w:rsidTr="00AF244D">
        <w:tc>
          <w:tcPr>
            <w:tcW w:w="2660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984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96" w:type="dxa"/>
          </w:tcPr>
          <w:p w:rsidR="00AF244D" w:rsidRPr="00D71F3E" w:rsidRDefault="00651099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92" w:type="dxa"/>
          </w:tcPr>
          <w:p w:rsidR="00AF244D" w:rsidRPr="00D71F3E" w:rsidRDefault="004B0BFB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F244D" w:rsidRPr="00D71F3E" w:rsidTr="00AF244D">
        <w:tc>
          <w:tcPr>
            <w:tcW w:w="2660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984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996" w:type="dxa"/>
          </w:tcPr>
          <w:p w:rsidR="00AF244D" w:rsidRPr="00D71F3E" w:rsidRDefault="004B0BFB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092" w:type="dxa"/>
          </w:tcPr>
          <w:p w:rsidR="00AF244D" w:rsidRPr="00D71F3E" w:rsidRDefault="004B0BFB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4D" w:rsidRPr="00D71F3E" w:rsidTr="00AF244D">
        <w:tc>
          <w:tcPr>
            <w:tcW w:w="2660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84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4D" w:rsidRPr="00D71F3E" w:rsidTr="00AF244D">
        <w:tc>
          <w:tcPr>
            <w:tcW w:w="2660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Всего, часов</w:t>
            </w:r>
          </w:p>
        </w:tc>
        <w:tc>
          <w:tcPr>
            <w:tcW w:w="1984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5904</w:t>
            </w:r>
          </w:p>
        </w:tc>
        <w:tc>
          <w:tcPr>
            <w:tcW w:w="996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839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2092" w:type="dxa"/>
          </w:tcPr>
          <w:p w:rsidR="00AF244D" w:rsidRPr="00D71F3E" w:rsidRDefault="00AF244D" w:rsidP="00AF244D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AF244D" w:rsidRPr="00D71F3E" w:rsidRDefault="00AF244D" w:rsidP="00A50C8B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0816" w:rsidRPr="00D71F3E" w:rsidRDefault="0064226C" w:rsidP="00120816">
      <w:pPr>
        <w:spacing w:after="200" w:line="276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Дисциплины и профессиональные модули</w:t>
      </w:r>
      <w:r w:rsidR="00120816" w:rsidRPr="00D71F3E">
        <w:rPr>
          <w:rFonts w:ascii="Times New Roman" w:hAnsi="Times New Roman" w:cs="Times New Roman"/>
          <w:b/>
          <w:sz w:val="24"/>
          <w:szCs w:val="24"/>
        </w:rPr>
        <w:t>,</w:t>
      </w:r>
    </w:p>
    <w:p w:rsidR="00120816" w:rsidRPr="00D71F3E" w:rsidRDefault="00120816" w:rsidP="00120816">
      <w:pPr>
        <w:spacing w:after="200" w:line="276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 xml:space="preserve">реализуемые за счёт </w:t>
      </w:r>
      <w:r w:rsidR="0064226C" w:rsidRPr="00D71F3E">
        <w:rPr>
          <w:rFonts w:ascii="Times New Roman" w:hAnsi="Times New Roman" w:cs="Times New Roman"/>
          <w:b/>
          <w:sz w:val="24"/>
          <w:szCs w:val="24"/>
        </w:rPr>
        <w:t>вариативной части программы</w:t>
      </w:r>
      <w:r w:rsidR="00350F5C" w:rsidRPr="00D71F3E">
        <w:rPr>
          <w:rFonts w:ascii="Times New Roman" w:hAnsi="Times New Roman" w:cs="Times New Roman"/>
          <w:b/>
          <w:sz w:val="24"/>
          <w:szCs w:val="24"/>
        </w:rPr>
        <w:t>, а также включённые в состав учебных дисциплин (дополнительных), предлагаемых ОО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1772"/>
        <w:gridCol w:w="5086"/>
      </w:tblGrid>
      <w:tr w:rsidR="00055843" w:rsidRPr="00D71F3E" w:rsidTr="00D67157">
        <w:trPr>
          <w:trHeight w:val="1150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055843" w:rsidRPr="00D71F3E" w:rsidRDefault="00055843" w:rsidP="00506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055843" w:rsidRPr="00D71F3E" w:rsidRDefault="00055843" w:rsidP="00055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часов вариативной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55843" w:rsidRPr="00D71F3E" w:rsidRDefault="00055843" w:rsidP="000558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tcBorders>
              <w:left w:val="single" w:sz="4" w:space="0" w:color="auto"/>
            </w:tcBorders>
          </w:tcPr>
          <w:p w:rsidR="00055843" w:rsidRPr="00D71F3E" w:rsidRDefault="00055843" w:rsidP="00506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67157" w:rsidRPr="00D71F3E" w:rsidTr="00D67157">
        <w:trPr>
          <w:trHeight w:val="273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4B0B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История дизайна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E562FA" w:rsidRDefault="00E562FA" w:rsidP="00E562FA">
            <w:pPr>
              <w:pStyle w:val="a8"/>
              <w:tabs>
                <w:tab w:val="left" w:pos="266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 целью углубления подготовки и формирования базы знаний для освоения профессиональной компетенции ПК 1.1 </w:t>
            </w:r>
          </w:p>
        </w:tc>
      </w:tr>
      <w:tr w:rsidR="00D67157" w:rsidRPr="00D71F3E" w:rsidTr="00D67157">
        <w:trPr>
          <w:trHeight w:val="273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Основы дизайна и композиции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E562FA" w:rsidRDefault="00E562FA" w:rsidP="00E562FA">
            <w:pPr>
              <w:tabs>
                <w:tab w:val="left" w:pos="26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вариативной части направлены на усиление отработки практических умений и навыков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освоения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ПМ.01 Разработка технического задания на продукт графического дизайна и ПМ.02 Создание графических дизайн - макетов.</w:t>
            </w:r>
          </w:p>
        </w:tc>
      </w:tr>
      <w:tr w:rsidR="00D67157" w:rsidRPr="00D71F3E" w:rsidTr="00D67157">
        <w:trPr>
          <w:trHeight w:val="273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4B0B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 Физическая культура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3E3452" w:rsidRDefault="003E3452" w:rsidP="0002575F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</w:rPr>
            </w:pPr>
            <w:r w:rsidRPr="003E3452">
              <w:rPr>
                <w:rFonts w:ascii="Times New Roman" w:hAnsi="Times New Roman" w:cs="Times New Roman"/>
                <w:sz w:val="24"/>
              </w:rPr>
              <w:t>Согласно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 xml:space="preserve"> ФГОС СПО освоение дисциплины 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предусматривается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 xml:space="preserve"> в объёме не менее 40 часов. В настоящем учебном плане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 xml:space="preserve">освоение данной дисциплины </w:t>
            </w:r>
            <w:r>
              <w:rPr>
                <w:rFonts w:ascii="Times New Roman" w:hAnsi="Times New Roman" w:cs="Times New Roman"/>
                <w:sz w:val="24"/>
              </w:rPr>
              <w:t xml:space="preserve">выделен 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 xml:space="preserve">61 час занятий с целью </w:t>
            </w:r>
            <w:r w:rsidR="0002575F">
              <w:rPr>
                <w:rFonts w:ascii="Times New Roman" w:hAnsi="Times New Roman" w:cs="Times New Roman"/>
                <w:sz w:val="24"/>
              </w:rPr>
              <w:t xml:space="preserve">содействия ОК.08 и 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креплени</w:t>
            </w:r>
            <w:r w:rsidR="0002575F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 здоровья обучающихся и </w:t>
            </w:r>
            <w:r w:rsidR="00D67157" w:rsidRPr="003E3452">
              <w:rPr>
                <w:rFonts w:ascii="Times New Roman" w:hAnsi="Times New Roman" w:cs="Times New Roman"/>
                <w:sz w:val="24"/>
              </w:rPr>
              <w:t>подготовки их к профессиональной деятельности.</w:t>
            </w:r>
          </w:p>
        </w:tc>
      </w:tr>
      <w:tr w:rsidR="00055843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055843" w:rsidRPr="00D71F3E" w:rsidRDefault="00055843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и живопись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055843" w:rsidRPr="00D71F3E" w:rsidRDefault="00D67157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055843" w:rsidRPr="00D71F3E" w:rsidRDefault="00055843" w:rsidP="000558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883C18" w:rsidRPr="00D71F3E" w:rsidRDefault="00883C18" w:rsidP="00883C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дисциплины «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живопис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направлен на углубление уровня подготовки обучающихся в области основных законов изображения предметов, окружающей среды, выполнения линейно - конструктивных рисунков геометрических тел, предметов быта, формирующих далее профессиональные компетенции в области изображения эскизов графических дизайн - макетов. </w:t>
            </w:r>
          </w:p>
          <w:p w:rsidR="00055843" w:rsidRPr="00D71F3E" w:rsidRDefault="00883C18" w:rsidP="00D671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умения, приобретенные в ходе изучения ОП.0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D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и ж</w:t>
            </w:r>
            <w:r w:rsidR="00D67157">
              <w:rPr>
                <w:rFonts w:ascii="Times New Roman" w:hAnsi="Times New Roman" w:cs="Times New Roman"/>
                <w:sz w:val="24"/>
                <w:szCs w:val="24"/>
              </w:rPr>
              <w:t>ивопись</w:t>
            </w:r>
            <w:r w:rsidRPr="00D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послужат базой для освоения профессиональных модулей: ПМ.01 Разработка технического задания на продукт графического дизайна и ПМ.02 Создание графических дизайн - макетов. </w:t>
            </w:r>
          </w:p>
        </w:tc>
      </w:tr>
      <w:tr w:rsidR="00D67157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3E3452" w:rsidRP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технического задания и продукт графического дизайна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D67157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266F5D" w:rsidRDefault="00266F5D" w:rsidP="00266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умений по применению графического редактора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Coral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 исполнения работ в этом редакторе, направленных на создание элементов повышенной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со сложными видами заливки введена ПК 1.5*;</w:t>
            </w:r>
          </w:p>
          <w:p w:rsidR="00266F5D" w:rsidRPr="00266F5D" w:rsidRDefault="00266F5D" w:rsidP="00266F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формирования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дизайнера производить расчеты основных технико-экономических показателей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введена ПК 1.6*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157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  <w:r w:rsid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452" w:rsidRP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дизайн - макетов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D67157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Default="00266F5D" w:rsidP="00883C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Графического дизайнера проводить маркетинговый анализ собранных данных; дать оценку, полученным исследованиям и применять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обосновании проектного решения введена ПК 2.6*.</w:t>
            </w:r>
          </w:p>
          <w:p w:rsidR="00266F5D" w:rsidRPr="00D71F3E" w:rsidRDefault="00266F5D" w:rsidP="00883C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часы вариативной части распределены на усиление закрепления умений и навыков по обязательным компетенциям профессионального модуля.</w:t>
            </w:r>
          </w:p>
        </w:tc>
      </w:tr>
      <w:tr w:rsidR="00D67157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  <w:r w:rsid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452" w:rsidRP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дизайн - макета к печати (публикации)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D67157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266F5D" w:rsidRDefault="00266F5D" w:rsidP="00266F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умения Графического дизайнера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представления разработанных макетов, обсуждения разработанных макетов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вопросам введена ПК 3.4*.</w:t>
            </w:r>
          </w:p>
        </w:tc>
      </w:tr>
      <w:tr w:rsidR="00D67157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Pr="00D71F3E" w:rsidRDefault="00D67157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  <w:r w:rsid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452" w:rsidRPr="003E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профессионального развития и обучения на рабочем месте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D67157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266F5D" w:rsidRDefault="00266F5D" w:rsidP="0026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риобретение опыта по созданию позитивного личного и профессионального имиджа, применению в профессиональной деятельности приемов делового и управленческого общения, по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поведения введена ПК 4.4*. Часы вариативной части </w:t>
            </w:r>
            <w:r w:rsidRPr="00266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МДК 04.02 Психология и этика профессиональной деятельности,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направлены в том числе на усиление тем, содействующих </w:t>
            </w:r>
            <w:r w:rsidRPr="00266F5D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обеспечению социальной адаптации и коррекции нарушений развития обучающихся инвалидов и лиц с ограниченными возможностями здоровья.</w:t>
            </w:r>
          </w:p>
        </w:tc>
      </w:tr>
      <w:tr w:rsidR="00D67157" w:rsidRPr="00D71F3E" w:rsidTr="00D67157">
        <w:trPr>
          <w:trHeight w:val="552"/>
        </w:trPr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3E3452" w:rsidP="00D67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D67157" w:rsidRDefault="003E3452" w:rsidP="00055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086" w:type="dxa"/>
            <w:tcBorders>
              <w:left w:val="single" w:sz="4" w:space="0" w:color="auto"/>
            </w:tcBorders>
            <w:vAlign w:val="center"/>
          </w:tcPr>
          <w:p w:rsidR="00D67157" w:rsidRPr="00D71F3E" w:rsidRDefault="00D67157" w:rsidP="00883C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C8B" w:rsidRPr="00D71F3E" w:rsidRDefault="00A50C8B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Pr="00D71F3E" w:rsidRDefault="00614F06" w:rsidP="00A50C8B">
      <w:pPr>
        <w:spacing w:after="200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Профессиональные компетенции, формируемые за счёт вариативной части программы</w:t>
      </w: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012"/>
        <w:gridCol w:w="5359"/>
      </w:tblGrid>
      <w:tr w:rsidR="00046C03" w:rsidRPr="00D71F3E" w:rsidTr="00046C03">
        <w:tc>
          <w:tcPr>
            <w:tcW w:w="9640" w:type="dxa"/>
            <w:gridSpan w:val="3"/>
          </w:tcPr>
          <w:p w:rsidR="00046C03" w:rsidRPr="00D71F3E" w:rsidRDefault="00046C03" w:rsidP="00C84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Обоснование включения профессиональных компетенций в ООП</w:t>
            </w:r>
          </w:p>
        </w:tc>
      </w:tr>
      <w:tr w:rsidR="00046C03" w:rsidRPr="00D71F3E" w:rsidTr="007F7645">
        <w:tc>
          <w:tcPr>
            <w:tcW w:w="2269" w:type="dxa"/>
          </w:tcPr>
          <w:p w:rsidR="00046C03" w:rsidRPr="00D71F3E" w:rsidRDefault="00046C03" w:rsidP="00C84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12" w:type="dxa"/>
          </w:tcPr>
          <w:p w:rsidR="00046C03" w:rsidRPr="00D71F3E" w:rsidRDefault="00046C03" w:rsidP="00C84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5359" w:type="dxa"/>
          </w:tcPr>
          <w:p w:rsidR="00046C03" w:rsidRPr="00D71F3E" w:rsidRDefault="00046C03" w:rsidP="00C84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E3452" w:rsidRPr="00D71F3E" w:rsidTr="007F7645">
        <w:tc>
          <w:tcPr>
            <w:tcW w:w="2269" w:type="dxa"/>
          </w:tcPr>
          <w:p w:rsidR="003E3452" w:rsidRPr="00D71F3E" w:rsidRDefault="003E3452" w:rsidP="00106B06">
            <w:pPr>
              <w:contextualSpacing/>
              <w:rPr>
                <w:bCs/>
                <w:sz w:val="24"/>
                <w:szCs w:val="24"/>
              </w:rPr>
            </w:pPr>
            <w:r w:rsidRPr="00D71F3E">
              <w:rPr>
                <w:bCs/>
                <w:sz w:val="24"/>
                <w:szCs w:val="24"/>
              </w:rPr>
              <w:t>ПК 1.5*</w:t>
            </w:r>
          </w:p>
          <w:p w:rsidR="003E3452" w:rsidRPr="00D71F3E" w:rsidRDefault="003E3452" w:rsidP="007F7645">
            <w:pPr>
              <w:tabs>
                <w:tab w:val="center" w:pos="1150"/>
                <w:tab w:val="center" w:pos="5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дизайн - проекты с использованием графического редактора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Coral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 w:val="restart"/>
          </w:tcPr>
          <w:p w:rsidR="003E3452" w:rsidRPr="003E3452" w:rsidRDefault="003E3452" w:rsidP="003E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протокола заседания круглого стола работодателей по формированию вариативной части</w:t>
            </w:r>
          </w:p>
        </w:tc>
        <w:tc>
          <w:tcPr>
            <w:tcW w:w="5359" w:type="dxa"/>
          </w:tcPr>
          <w:p w:rsidR="003E3452" w:rsidRPr="00D71F3E" w:rsidRDefault="003E3452" w:rsidP="001001ED">
            <w:pPr>
              <w:ind w:left="6"/>
              <w:jc w:val="both"/>
              <w:rPr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работодателя, отметившего необходимость формирования умений по применению графического редактора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Coral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 исполнения работ в этом редакторе, направленных на создание элементов повышенной точности, со сложными видами заливки.</w:t>
            </w:r>
          </w:p>
        </w:tc>
      </w:tr>
      <w:tr w:rsidR="003E3452" w:rsidRPr="00D71F3E" w:rsidTr="00B56421">
        <w:trPr>
          <w:trHeight w:val="1671"/>
        </w:trPr>
        <w:tc>
          <w:tcPr>
            <w:tcW w:w="2269" w:type="dxa"/>
          </w:tcPr>
          <w:p w:rsidR="003E3452" w:rsidRPr="00D71F3E" w:rsidRDefault="003E3452" w:rsidP="00C84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ПК 1.6*</w:t>
            </w:r>
          </w:p>
          <w:p w:rsidR="003E3452" w:rsidRPr="00D71F3E" w:rsidRDefault="003E3452" w:rsidP="007F7645">
            <w:pPr>
              <w:tabs>
                <w:tab w:val="center" w:pos="1150"/>
                <w:tab w:val="center" w:pos="58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расчёты </w:t>
            </w:r>
            <w:proofErr w:type="spell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экономического обоснования проекта.</w:t>
            </w:r>
          </w:p>
        </w:tc>
        <w:tc>
          <w:tcPr>
            <w:tcW w:w="2012" w:type="dxa"/>
            <w:vMerge/>
          </w:tcPr>
          <w:p w:rsidR="003E3452" w:rsidRPr="00D71F3E" w:rsidRDefault="003E3452" w:rsidP="00C8438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9" w:type="dxa"/>
          </w:tcPr>
          <w:p w:rsidR="003E3452" w:rsidRPr="00D71F3E" w:rsidRDefault="003E3452" w:rsidP="00C843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Рекомендация работодателя, отметившего необходимость формирования умения графического дизайнера производить расчеты основных технико-экономических показателей проекта.</w:t>
            </w:r>
          </w:p>
        </w:tc>
      </w:tr>
      <w:tr w:rsidR="003E3452" w:rsidRPr="00D71F3E" w:rsidTr="007F7645">
        <w:tc>
          <w:tcPr>
            <w:tcW w:w="2269" w:type="dxa"/>
          </w:tcPr>
          <w:p w:rsidR="003E3452" w:rsidRPr="00D71F3E" w:rsidRDefault="003E3452" w:rsidP="001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2.6*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D71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маркетинговые исследования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для продвижения дизайн-продукта на рынке.</w:t>
            </w:r>
          </w:p>
          <w:p w:rsidR="003E3452" w:rsidRPr="00D71F3E" w:rsidRDefault="003E3452" w:rsidP="00C843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3E3452" w:rsidRPr="00D71F3E" w:rsidRDefault="003E3452" w:rsidP="00C843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3E3452" w:rsidRPr="00D71F3E" w:rsidRDefault="003E3452" w:rsidP="00B56421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Рекомендация работодателя, отметившего необходимость формирования умений Графического дизайнера проводить маркетинговый анализ собранных данных; дать оценку, полученным исследованиям и применять их в обосновании проектного решения.</w:t>
            </w:r>
          </w:p>
        </w:tc>
      </w:tr>
      <w:tr w:rsidR="003E3452" w:rsidRPr="00D71F3E" w:rsidTr="00AA1B2C">
        <w:trPr>
          <w:trHeight w:val="559"/>
        </w:trPr>
        <w:tc>
          <w:tcPr>
            <w:tcW w:w="2269" w:type="dxa"/>
          </w:tcPr>
          <w:p w:rsidR="003E3452" w:rsidRPr="00D71F3E" w:rsidRDefault="003E3452" w:rsidP="00883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ПК 3.4* </w:t>
            </w:r>
          </w:p>
          <w:p w:rsidR="003E3452" w:rsidRPr="00D71F3E" w:rsidRDefault="003E3452" w:rsidP="00883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выборе параметров создаваемого дизайн-макета в зависимости от средства конечной реализации дизайн - продукта.</w:t>
            </w:r>
          </w:p>
        </w:tc>
        <w:tc>
          <w:tcPr>
            <w:tcW w:w="2012" w:type="dxa"/>
            <w:vMerge/>
          </w:tcPr>
          <w:p w:rsidR="003E3452" w:rsidRPr="00D71F3E" w:rsidRDefault="003E3452" w:rsidP="00C843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3E3452" w:rsidRPr="00D71F3E" w:rsidRDefault="003E3452" w:rsidP="007F7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</w:t>
            </w:r>
            <w:proofErr w:type="gramStart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proofErr w:type="gramEnd"/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отметившего необходимость умения Графического дизайнера оказывать весь спектр действий, востребованных на предприятиях отрасли, а именно:</w:t>
            </w:r>
          </w:p>
          <w:p w:rsidR="003E3452" w:rsidRPr="00D71F3E" w:rsidRDefault="003E3452" w:rsidP="007F76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Организации представления разработанных макетов, обсуждения разработанных макетов по возникшим вопросам.</w:t>
            </w:r>
          </w:p>
        </w:tc>
      </w:tr>
      <w:tr w:rsidR="004B0BFB" w:rsidRPr="00D71F3E" w:rsidTr="003E3452">
        <w:trPr>
          <w:trHeight w:val="1621"/>
        </w:trPr>
        <w:tc>
          <w:tcPr>
            <w:tcW w:w="2269" w:type="dxa"/>
          </w:tcPr>
          <w:p w:rsidR="007F7645" w:rsidRPr="00D71F3E" w:rsidRDefault="007F7645" w:rsidP="007F7645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ПК 4.4* </w:t>
            </w:r>
          </w:p>
          <w:p w:rsidR="004B0BFB" w:rsidRPr="00D71F3E" w:rsidRDefault="007F7645" w:rsidP="007F7645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Соблюдать этические нормы в сфере профессиональной деятельности.</w:t>
            </w:r>
          </w:p>
        </w:tc>
        <w:tc>
          <w:tcPr>
            <w:tcW w:w="2012" w:type="dxa"/>
            <w:tcBorders>
              <w:top w:val="nil"/>
            </w:tcBorders>
          </w:tcPr>
          <w:p w:rsidR="004B0BFB" w:rsidRPr="00D71F3E" w:rsidRDefault="004B0BFB" w:rsidP="00C843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B0BFB" w:rsidRPr="00D71F3E" w:rsidRDefault="007F7645" w:rsidP="0010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по созданию позитивного личного и профессионального имиджа, применени</w:t>
            </w:r>
            <w:r w:rsidR="00B56421" w:rsidRPr="00D71F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приемов делового и управленческого общения,</w:t>
            </w:r>
            <w:r w:rsidR="001001ED"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6421" w:rsidRPr="00D7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 w:rsidR="00B56421" w:rsidRPr="00D71F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 поведения.</w:t>
            </w:r>
          </w:p>
        </w:tc>
      </w:tr>
    </w:tbl>
    <w:p w:rsidR="000B5A78" w:rsidRPr="00D71F3E" w:rsidRDefault="000B5A78" w:rsidP="00295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ACE" w:rsidRPr="00D71F3E" w:rsidRDefault="00454542" w:rsidP="00917752">
      <w:pPr>
        <w:widowControl w:val="0"/>
        <w:numPr>
          <w:ilvl w:val="1"/>
          <w:numId w:val="2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образовательной программы</w:t>
      </w:r>
    </w:p>
    <w:p w:rsidR="00A322FE" w:rsidRPr="00D71F3E" w:rsidRDefault="00A322FE" w:rsidP="00A322FE">
      <w:pPr>
        <w:widowControl w:val="0"/>
        <w:spacing w:after="24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2FE" w:rsidRPr="00D71F3E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D71F3E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D71F3E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D71F3E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EC53BA" w:rsidRPr="00D71F3E">
        <w:rPr>
          <w:rFonts w:ascii="Times New Roman" w:hAnsi="Times New Roman" w:cs="Times New Roman"/>
          <w:sz w:val="24"/>
          <w:szCs w:val="24"/>
        </w:rPr>
        <w:t>Колледжем</w:t>
      </w:r>
      <w:r w:rsidRPr="00D71F3E">
        <w:rPr>
          <w:rFonts w:ascii="Times New Roman" w:hAnsi="Times New Roman" w:cs="Times New Roman"/>
          <w:sz w:val="24"/>
          <w:szCs w:val="24"/>
        </w:rPr>
        <w:t xml:space="preserve"> самостоятельно, а для промежуточной аттестации по профессиональным модулям - разрабатываются и утверждаются после </w:t>
      </w:r>
      <w:r w:rsidR="00E62E86" w:rsidRPr="00D71F3E">
        <w:rPr>
          <w:rFonts w:ascii="Times New Roman" w:hAnsi="Times New Roman" w:cs="Times New Roman"/>
          <w:sz w:val="24"/>
          <w:szCs w:val="24"/>
        </w:rPr>
        <w:t>предварительного положительного заключения работодателей.</w:t>
      </w:r>
    </w:p>
    <w:p w:rsidR="00614F06" w:rsidRPr="00D71F3E" w:rsidRDefault="00614F06" w:rsidP="00614F0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 в виде демонстрационного экзамена. ГИА осуществляется в соответствии с требованиями ФГОС СПО по профессии </w:t>
      </w:r>
      <w:r w:rsidR="00BB47E3" w:rsidRPr="00D71F3E">
        <w:rPr>
          <w:rFonts w:ascii="Times New Roman" w:hAnsi="Times New Roman" w:cs="Times New Roman"/>
          <w:sz w:val="24"/>
          <w:szCs w:val="24"/>
        </w:rPr>
        <w:t>54</w:t>
      </w:r>
      <w:r w:rsidRPr="00D71F3E">
        <w:rPr>
          <w:rFonts w:ascii="Times New Roman" w:hAnsi="Times New Roman" w:cs="Times New Roman"/>
          <w:sz w:val="24"/>
          <w:szCs w:val="24"/>
        </w:rPr>
        <w:t>.01.</w:t>
      </w:r>
      <w:r w:rsidR="00BB47E3" w:rsidRPr="00D71F3E">
        <w:rPr>
          <w:rFonts w:ascii="Times New Roman" w:hAnsi="Times New Roman" w:cs="Times New Roman"/>
          <w:sz w:val="24"/>
          <w:szCs w:val="24"/>
        </w:rPr>
        <w:t>20Графический дизайнер</w:t>
      </w:r>
      <w:r w:rsidRPr="00D71F3E">
        <w:rPr>
          <w:rFonts w:ascii="Times New Roman" w:hAnsi="Times New Roman" w:cs="Times New Roman"/>
          <w:sz w:val="24"/>
          <w:szCs w:val="24"/>
        </w:rPr>
        <w:t xml:space="preserve"> и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A322FE" w:rsidRPr="00D71F3E" w:rsidRDefault="00E62E86" w:rsidP="00614F0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разрабатывается ежегодно цикловой </w:t>
      </w:r>
      <w:r w:rsidR="00614F06" w:rsidRPr="00D71F3E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D71F3E">
        <w:rPr>
          <w:rFonts w:ascii="Times New Roman" w:hAnsi="Times New Roman" w:cs="Times New Roman"/>
          <w:sz w:val="24"/>
          <w:szCs w:val="24"/>
        </w:rPr>
        <w:t>комис</w:t>
      </w:r>
      <w:r w:rsidR="00886BC9" w:rsidRPr="00D71F3E">
        <w:rPr>
          <w:rFonts w:ascii="Times New Roman" w:hAnsi="Times New Roman" w:cs="Times New Roman"/>
          <w:sz w:val="24"/>
          <w:szCs w:val="24"/>
        </w:rPr>
        <w:t>сией и утверждается директором Колледжа</w:t>
      </w:r>
      <w:r w:rsidRPr="00D71F3E">
        <w:rPr>
          <w:rFonts w:ascii="Times New Roman" w:hAnsi="Times New Roman" w:cs="Times New Roman"/>
          <w:sz w:val="24"/>
          <w:szCs w:val="24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D71F3E" w:rsidRDefault="00E62E86" w:rsidP="00A322FE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определяет: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вид государственной итоговой аттестации;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объем времени на подготовку и проведение государственной итоговой аттестации;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сроки проведения государственной итоговой аттестации;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тематику и объем ВКР;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необходимые материалы для выполнения ВКР;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условия подготовки и процедуру проведения государственной итоговой аттестации;</w:t>
      </w:r>
    </w:p>
    <w:p w:rsidR="00A322FE" w:rsidRPr="00D71F3E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- критерии оценки уровня и качества подготовки выпускника.</w:t>
      </w:r>
    </w:p>
    <w:p w:rsidR="00A322FE" w:rsidRPr="00D71F3E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D71F3E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D71F3E" w:rsidRDefault="00905ACE">
      <w:pPr>
        <w:widowControl w:val="0"/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CE" w:rsidRPr="00D71F3E" w:rsidRDefault="00454542" w:rsidP="00A50C8B">
      <w:pPr>
        <w:widowControl w:val="0"/>
        <w:numPr>
          <w:ilvl w:val="1"/>
          <w:numId w:val="2"/>
        </w:numPr>
        <w:spacing w:after="0" w:line="276" w:lineRule="auto"/>
        <w:ind w:hanging="29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</w:t>
      </w:r>
    </w:p>
    <w:p w:rsidR="009D119C" w:rsidRPr="00D71F3E" w:rsidRDefault="009D119C" w:rsidP="009D119C">
      <w:pPr>
        <w:widowControl w:val="0"/>
        <w:spacing w:after="0" w:line="276" w:lineRule="auto"/>
        <w:ind w:left="313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D71F3E" w:rsidRDefault="00454542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10A" w:rsidRPr="00D71F3E" w:rsidRDefault="0019210A" w:rsidP="001001E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FE" w:rsidRPr="00015A79" w:rsidRDefault="00A322FE" w:rsidP="00015A79">
      <w:pPr>
        <w:pStyle w:val="a8"/>
        <w:widowControl w:val="0"/>
        <w:numPr>
          <w:ilvl w:val="2"/>
          <w:numId w:val="2"/>
        </w:numPr>
        <w:spacing w:line="276" w:lineRule="auto"/>
        <w:ind w:hanging="371"/>
        <w:rPr>
          <w:b/>
        </w:rPr>
      </w:pPr>
      <w:proofErr w:type="spellStart"/>
      <w:r w:rsidRPr="00015A79">
        <w:rPr>
          <w:b/>
        </w:rPr>
        <w:t>Кадровое</w:t>
      </w:r>
      <w:proofErr w:type="spellEnd"/>
      <w:r w:rsidRPr="00015A79">
        <w:rPr>
          <w:b/>
        </w:rPr>
        <w:t xml:space="preserve"> </w:t>
      </w:r>
      <w:proofErr w:type="spellStart"/>
      <w:r w:rsidRPr="00015A79">
        <w:rPr>
          <w:b/>
        </w:rPr>
        <w:t>обеспечение</w:t>
      </w:r>
      <w:proofErr w:type="spellEnd"/>
      <w:r w:rsidRPr="00015A79">
        <w:rPr>
          <w:b/>
        </w:rPr>
        <w:t xml:space="preserve"> </w:t>
      </w:r>
      <w:proofErr w:type="spellStart"/>
      <w:r w:rsidRPr="00015A79">
        <w:rPr>
          <w:b/>
        </w:rPr>
        <w:t>образовательной</w:t>
      </w:r>
      <w:proofErr w:type="spellEnd"/>
      <w:r w:rsidRPr="00015A79">
        <w:rPr>
          <w:b/>
        </w:rPr>
        <w:t xml:space="preserve"> </w:t>
      </w:r>
      <w:proofErr w:type="spellStart"/>
      <w:r w:rsidRPr="00015A79">
        <w:rPr>
          <w:b/>
        </w:rPr>
        <w:t>программы</w:t>
      </w:r>
      <w:proofErr w:type="spellEnd"/>
    </w:p>
    <w:p w:rsidR="009D119C" w:rsidRPr="00D71F3E" w:rsidRDefault="009D119C" w:rsidP="009D119C">
      <w:pPr>
        <w:pStyle w:val="a8"/>
        <w:widowControl w:val="0"/>
        <w:spacing w:line="276" w:lineRule="auto"/>
        <w:ind w:left="1080"/>
        <w:rPr>
          <w:b/>
          <w:lang w:val="ru-RU"/>
        </w:rPr>
      </w:pPr>
    </w:p>
    <w:p w:rsidR="00A322FE" w:rsidRPr="00D71F3E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</w:t>
      </w:r>
      <w:r w:rsidR="004F3BF7" w:rsidRPr="00D71F3E">
        <w:rPr>
          <w:rFonts w:ascii="Times New Roman" w:hAnsi="Times New Roman" w:cs="Times New Roman"/>
          <w:sz w:val="24"/>
          <w:szCs w:val="24"/>
        </w:rPr>
        <w:t>колледжа</w:t>
      </w:r>
      <w:r w:rsidRPr="00D71F3E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</w:t>
      </w:r>
      <w:r w:rsidR="00262D7B" w:rsidRPr="00D71F3E">
        <w:rPr>
          <w:rStyle w:val="afffff8"/>
          <w:rFonts w:ascii="Times New Roman" w:hAnsi="Times New Roman"/>
          <w:b w:val="0"/>
          <w:sz w:val="24"/>
          <w:szCs w:val="24"/>
        </w:rPr>
        <w:t>10 Архитектура, проектирование, геодезия, топография и дизайн</w:t>
      </w:r>
      <w:r w:rsidR="00262D7B" w:rsidRPr="00D71F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2D7B" w:rsidRPr="00D71F3E">
        <w:rPr>
          <w:rFonts w:ascii="Times New Roman" w:hAnsi="Times New Roman" w:cs="Times New Roman"/>
          <w:iCs/>
          <w:sz w:val="24"/>
          <w:szCs w:val="24"/>
        </w:rPr>
        <w:t>и</w:t>
      </w:r>
      <w:r w:rsidRPr="00D71F3E">
        <w:rPr>
          <w:rFonts w:ascii="Times New Roman" w:hAnsi="Times New Roman" w:cs="Times New Roman"/>
          <w:sz w:val="24"/>
          <w:szCs w:val="24"/>
        </w:rPr>
        <w:t>меющи</w:t>
      </w:r>
      <w:r w:rsidR="00262D7B" w:rsidRPr="00D71F3E">
        <w:rPr>
          <w:rFonts w:ascii="Times New Roman" w:hAnsi="Times New Roman" w:cs="Times New Roman"/>
          <w:sz w:val="24"/>
          <w:szCs w:val="24"/>
        </w:rPr>
        <w:t>ми</w:t>
      </w:r>
      <w:r w:rsidRPr="00D71F3E">
        <w:rPr>
          <w:rFonts w:ascii="Times New Roman" w:hAnsi="Times New Roman" w:cs="Times New Roman"/>
          <w:sz w:val="24"/>
          <w:szCs w:val="24"/>
        </w:rPr>
        <w:t xml:space="preserve"> стаж работы в данной професси</w:t>
      </w:r>
      <w:r w:rsidR="00262D7B" w:rsidRPr="00D71F3E">
        <w:rPr>
          <w:rFonts w:ascii="Times New Roman" w:hAnsi="Times New Roman" w:cs="Times New Roman"/>
          <w:sz w:val="24"/>
          <w:szCs w:val="24"/>
        </w:rPr>
        <w:t>ональной области не менее 3 лет</w:t>
      </w:r>
      <w:r w:rsidR="00E62E86" w:rsidRPr="00D71F3E">
        <w:rPr>
          <w:rFonts w:ascii="Times New Roman" w:hAnsi="Times New Roman" w:cs="Times New Roman"/>
          <w:sz w:val="24"/>
          <w:szCs w:val="24"/>
        </w:rPr>
        <w:t>.</w:t>
      </w:r>
    </w:p>
    <w:p w:rsidR="00A322FE" w:rsidRPr="00D71F3E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886BC9" w:rsidRPr="00D71F3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D71F3E">
        <w:rPr>
          <w:rFonts w:ascii="Times New Roman" w:hAnsi="Times New Roman" w:cs="Times New Roman"/>
          <w:sz w:val="24"/>
          <w:szCs w:val="24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A322FE" w:rsidRPr="00D71F3E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 профессиональной деятельности: </w:t>
      </w:r>
      <w:r w:rsidR="00262D7B" w:rsidRPr="00D71F3E">
        <w:rPr>
          <w:rStyle w:val="afffff8"/>
          <w:rFonts w:ascii="Times New Roman" w:hAnsi="Times New Roman"/>
          <w:b w:val="0"/>
          <w:sz w:val="24"/>
          <w:szCs w:val="24"/>
        </w:rPr>
        <w:t>10 Архитектура, проектировани</w:t>
      </w:r>
      <w:r w:rsidR="0019210A" w:rsidRPr="00D71F3E">
        <w:rPr>
          <w:rStyle w:val="afffff8"/>
          <w:rFonts w:ascii="Times New Roman" w:hAnsi="Times New Roman"/>
          <w:b w:val="0"/>
          <w:sz w:val="24"/>
          <w:szCs w:val="24"/>
        </w:rPr>
        <w:t>е, геодезия, топография и дизай</w:t>
      </w:r>
      <w:r w:rsidRPr="00D71F3E">
        <w:rPr>
          <w:rFonts w:ascii="Times New Roman" w:hAnsi="Times New Roman" w:cs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A322FE" w:rsidRPr="00D71F3E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</w:t>
      </w:r>
      <w:r w:rsidR="00262D7B" w:rsidRPr="00D71F3E">
        <w:rPr>
          <w:rStyle w:val="afffff8"/>
          <w:rFonts w:ascii="Times New Roman" w:hAnsi="Times New Roman"/>
          <w:b w:val="0"/>
          <w:sz w:val="24"/>
          <w:szCs w:val="24"/>
        </w:rPr>
        <w:t>10 Архитектура, проектирование, геодезия, топография и дизайн</w:t>
      </w:r>
      <w:r w:rsidR="0019210A" w:rsidRPr="00D71F3E">
        <w:rPr>
          <w:rStyle w:val="afffff8"/>
          <w:rFonts w:ascii="Times New Roman" w:hAnsi="Times New Roman"/>
          <w:b w:val="0"/>
          <w:sz w:val="24"/>
          <w:szCs w:val="24"/>
        </w:rPr>
        <w:t xml:space="preserve"> </w:t>
      </w:r>
      <w:r w:rsidRPr="00D71F3E">
        <w:rPr>
          <w:rFonts w:ascii="Times New Roman" w:hAnsi="Times New Roman" w:cs="Times New Roman"/>
          <w:sz w:val="24"/>
          <w:szCs w:val="24"/>
        </w:rPr>
        <w:t>в общем числе педагогических работников, реализующих образовательную программу составляет не менее 25 %.</w:t>
      </w:r>
    </w:p>
    <w:p w:rsidR="00454542" w:rsidRPr="00D71F3E" w:rsidRDefault="00454542" w:rsidP="00D56A60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322FE" w:rsidRPr="00D71F3E" w:rsidRDefault="00F4366A" w:rsidP="00A322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.4.2 Материально</w:t>
      </w:r>
      <w:r w:rsidR="00A322FE" w:rsidRPr="00D71F3E">
        <w:rPr>
          <w:rFonts w:ascii="Times New Roman" w:hAnsi="Times New Roman" w:cs="Times New Roman"/>
          <w:b/>
          <w:sz w:val="24"/>
          <w:szCs w:val="24"/>
        </w:rPr>
        <w:t xml:space="preserve"> –техническое обеспечение образовательного процесса</w:t>
      </w:r>
    </w:p>
    <w:p w:rsidR="00886BC9" w:rsidRPr="00D71F3E" w:rsidRDefault="00886BC9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FE" w:rsidRPr="00D71F3E" w:rsidRDefault="00262D7B" w:rsidP="00886BC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A322FE" w:rsidRPr="00D71F3E">
        <w:rPr>
          <w:rFonts w:ascii="Times New Roman" w:hAnsi="Times New Roman" w:cs="Times New Roman"/>
          <w:sz w:val="24"/>
          <w:szCs w:val="24"/>
        </w:rPr>
        <w:t xml:space="preserve">располагает материально-технической базой, обеспечивающей проведение </w:t>
      </w:r>
      <w:r w:rsidR="00E62E86"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D71F3E">
        <w:rPr>
          <w:rFonts w:ascii="Times New Roman" w:hAnsi="Times New Roman" w:cs="Times New Roman"/>
          <w:sz w:val="24"/>
          <w:szCs w:val="24"/>
        </w:rPr>
        <w:t>.</w:t>
      </w:r>
    </w:p>
    <w:p w:rsidR="00454542" w:rsidRPr="00D71F3E" w:rsidRDefault="00A322FE" w:rsidP="00A50C8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действующим санит</w:t>
      </w:r>
      <w:r w:rsidR="00A50C8B" w:rsidRPr="00D71F3E">
        <w:rPr>
          <w:rFonts w:ascii="Times New Roman" w:hAnsi="Times New Roman" w:cs="Times New Roman"/>
          <w:sz w:val="24"/>
          <w:szCs w:val="24"/>
        </w:rPr>
        <w:t>арным и противопожарным нормам.</w:t>
      </w:r>
    </w:p>
    <w:p w:rsidR="00454542" w:rsidRPr="00D71F3E" w:rsidRDefault="00454542" w:rsidP="00A50C8B">
      <w:pPr>
        <w:widowControl w:val="0"/>
        <w:autoSpaceDE w:val="0"/>
        <w:autoSpaceDN w:val="0"/>
        <w:adjustRightInd w:val="0"/>
        <w:spacing w:after="0" w:line="276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62"/>
      <w:bookmarkEnd w:id="7"/>
      <w:r w:rsidRPr="00D7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других помещений</w:t>
      </w:r>
      <w:r w:rsidRPr="00D7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4F06" w:rsidRPr="00D71F3E" w:rsidRDefault="00614F06" w:rsidP="00614F06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614F06" w:rsidRPr="00D71F3E" w:rsidRDefault="00614F06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социально-экономических дисциплин; </w:t>
      </w:r>
    </w:p>
    <w:p w:rsidR="00614F06" w:rsidRPr="00D71F3E" w:rsidRDefault="00614F06" w:rsidP="00614F06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>иностранного языка;</w:t>
      </w:r>
    </w:p>
    <w:p w:rsidR="00614F06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>компьютерных (информационных) технологий</w:t>
      </w:r>
      <w:r w:rsidR="00614F06"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; </w:t>
      </w:r>
    </w:p>
    <w:p w:rsidR="00614F06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>безопасности жизнедеятельности</w:t>
      </w:r>
      <w:r w:rsidR="00614F06" w:rsidRPr="00D71F3E">
        <w:rPr>
          <w:rFonts w:ascii="Times New Roman" w:eastAsia="Times New Roman" w:hAnsi="Times New Roman" w:cs="Times New Roman"/>
          <w:sz w:val="24"/>
          <w:szCs w:val="24"/>
          <w:u w:color="FF0000"/>
        </w:rPr>
        <w:t>.</w:t>
      </w:r>
    </w:p>
    <w:p w:rsidR="00614F06" w:rsidRPr="00D71F3E" w:rsidRDefault="00614F06" w:rsidP="00614F0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614F06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материаловедения</w:t>
      </w:r>
      <w:r w:rsidR="00614F06"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262D7B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живописи и дизайна;</w:t>
      </w:r>
    </w:p>
    <w:p w:rsidR="00262D7B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художественно-конструкторского проектирования;</w:t>
      </w:r>
    </w:p>
    <w:p w:rsidR="00262D7B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мультимедийных технологий;</w:t>
      </w:r>
    </w:p>
    <w:p w:rsidR="00262D7B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графических работ и макетирования;</w:t>
      </w:r>
    </w:p>
    <w:p w:rsidR="00614F06" w:rsidRPr="00D71F3E" w:rsidRDefault="00262D7B" w:rsidP="00614F06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макетирования и 3D-моделирования</w:t>
      </w:r>
      <w:r w:rsidR="00614F06"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D1218D" w:rsidRPr="00D71F3E" w:rsidRDefault="00614F06" w:rsidP="00614F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ab/>
      </w:r>
      <w:r w:rsidR="00D1218D" w:rsidRPr="00D71F3E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D1218D" w:rsidRPr="00D71F3E" w:rsidRDefault="00D1218D" w:rsidP="00D1218D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учебно-производственная мастерская (печатных процессов).</w:t>
      </w:r>
    </w:p>
    <w:p w:rsidR="00614F06" w:rsidRPr="00D71F3E" w:rsidRDefault="00614F06" w:rsidP="00614F06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614F06" w:rsidRPr="00D71F3E" w:rsidRDefault="00614F06" w:rsidP="00614F0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614F06" w:rsidRPr="00D71F3E" w:rsidRDefault="00614F06" w:rsidP="00614F0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Актовый зал</w:t>
      </w:r>
    </w:p>
    <w:p w:rsidR="00D1218D" w:rsidRPr="00D71F3E" w:rsidRDefault="00A50C8B" w:rsidP="00D121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218D" w:rsidRPr="00D71F3E">
        <w:rPr>
          <w:rFonts w:ascii="Times New Roman" w:hAnsi="Times New Roman" w:cs="Times New Roman"/>
          <w:b/>
          <w:sz w:val="24"/>
          <w:szCs w:val="24"/>
        </w:rPr>
        <w:t>Спортивный комплекс:</w:t>
      </w:r>
    </w:p>
    <w:p w:rsidR="00D1218D" w:rsidRPr="00D71F3E" w:rsidRDefault="00D1218D" w:rsidP="00D1218D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Спортивный зал;</w:t>
      </w:r>
    </w:p>
    <w:p w:rsidR="00D1218D" w:rsidRPr="00D71F3E" w:rsidRDefault="00D1218D" w:rsidP="00D1218D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Открытый стадион широкого профиля;</w:t>
      </w:r>
    </w:p>
    <w:p w:rsidR="00454542" w:rsidRPr="00D71F3E" w:rsidRDefault="00A50C8B" w:rsidP="00A50C8B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1F3E">
        <w:rPr>
          <w:rFonts w:ascii="Times New Roman" w:eastAsia="Times New Roman" w:hAnsi="Times New Roman" w:cs="Times New Roman"/>
          <w:sz w:val="24"/>
          <w:szCs w:val="24"/>
          <w:u w:color="000000"/>
        </w:rPr>
        <w:t>Стрелковый тир.</w:t>
      </w:r>
    </w:p>
    <w:p w:rsidR="00AD757F" w:rsidRPr="00D71F3E" w:rsidRDefault="00A322FE" w:rsidP="00A50C8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 w:rsidRPr="00D71F3E">
        <w:rPr>
          <w:rFonts w:ascii="Times New Roman" w:eastAsiaTheme="minorEastAsia" w:hAnsi="Times New Roman" w:cs="Times New Roman"/>
          <w:sz w:val="24"/>
          <w:szCs w:val="24"/>
        </w:rPr>
        <w:t>профессиональных</w:t>
      </w: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</w:t>
      </w:r>
      <w:r w:rsidR="00D1218D" w:rsidRPr="00D71F3E">
        <w:rPr>
          <w:rFonts w:ascii="Times New Roman" w:eastAsiaTheme="minorEastAsia" w:hAnsi="Times New Roman" w:cs="Times New Roman"/>
          <w:sz w:val="24"/>
          <w:szCs w:val="24"/>
        </w:rPr>
        <w:t>онно-телекоммуникационной сети «Интернет»</w:t>
      </w:r>
      <w:r w:rsidRPr="00D71F3E">
        <w:rPr>
          <w:rFonts w:ascii="Times New Roman" w:eastAsiaTheme="minorEastAsia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</w:t>
      </w:r>
      <w:r w:rsidR="00886BC9" w:rsidRPr="00D71F3E">
        <w:rPr>
          <w:rFonts w:ascii="Times New Roman" w:eastAsiaTheme="minorEastAsia" w:hAnsi="Times New Roman" w:cs="Times New Roman"/>
          <w:sz w:val="24"/>
          <w:szCs w:val="24"/>
        </w:rPr>
        <w:t>Колледжа</w:t>
      </w:r>
      <w:r w:rsidRPr="00D71F3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2E86" w:rsidRPr="00D71F3E">
        <w:rPr>
          <w:rFonts w:ascii="Times New Roman" w:hAnsi="Times New Roman" w:cs="Times New Roman"/>
          <w:sz w:val="24"/>
          <w:szCs w:val="24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D757F" w:rsidRPr="00D71F3E" w:rsidRDefault="00AD757F" w:rsidP="00A50C8B">
      <w:pPr>
        <w:pStyle w:val="a8"/>
        <w:widowControl w:val="0"/>
        <w:numPr>
          <w:ilvl w:val="2"/>
          <w:numId w:val="4"/>
        </w:numPr>
        <w:spacing w:line="276" w:lineRule="auto"/>
        <w:ind w:hanging="11"/>
        <w:rPr>
          <w:lang w:val="ru-RU"/>
        </w:rPr>
      </w:pPr>
      <w:r w:rsidRPr="00D71F3E">
        <w:rPr>
          <w:b/>
          <w:lang w:val="ru-RU"/>
        </w:rPr>
        <w:t>Оснащение площадки для демонстрационного экзамена</w:t>
      </w:r>
    </w:p>
    <w:p w:rsidR="00A50C8B" w:rsidRPr="00D71F3E" w:rsidRDefault="00A50C8B" w:rsidP="00A50C8B">
      <w:pPr>
        <w:pStyle w:val="a8"/>
        <w:widowControl w:val="0"/>
        <w:spacing w:line="276" w:lineRule="auto"/>
        <w:rPr>
          <w:lang w:val="ru-RU"/>
        </w:rPr>
      </w:pPr>
    </w:p>
    <w:p w:rsidR="00AC274F" w:rsidRPr="00D71F3E" w:rsidRDefault="00AD757F" w:rsidP="00AC274F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</w:t>
      </w:r>
      <w:r w:rsidR="00D1218D" w:rsidRPr="00D71F3E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D71F3E">
        <w:rPr>
          <w:rFonts w:ascii="Times New Roman" w:hAnsi="Times New Roman" w:cs="Times New Roman"/>
          <w:sz w:val="24"/>
          <w:szCs w:val="24"/>
        </w:rPr>
        <w:t xml:space="preserve"> и требований ФГОС СПО по </w:t>
      </w:r>
      <w:r w:rsidR="00EC53BA" w:rsidRPr="00D71F3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1218D" w:rsidRPr="00D71F3E">
        <w:rPr>
          <w:rFonts w:ascii="Times New Roman" w:hAnsi="Times New Roman" w:cs="Times New Roman"/>
          <w:sz w:val="24"/>
          <w:szCs w:val="24"/>
        </w:rPr>
        <w:t>54</w:t>
      </w:r>
      <w:r w:rsidR="00EC53BA" w:rsidRPr="00D71F3E">
        <w:rPr>
          <w:rFonts w:ascii="Times New Roman" w:hAnsi="Times New Roman" w:cs="Times New Roman"/>
          <w:sz w:val="24"/>
          <w:szCs w:val="24"/>
        </w:rPr>
        <w:t>.01.</w:t>
      </w:r>
      <w:r w:rsidR="00D1218D" w:rsidRPr="00D71F3E">
        <w:rPr>
          <w:rFonts w:ascii="Times New Roman" w:hAnsi="Times New Roman" w:cs="Times New Roman"/>
          <w:sz w:val="24"/>
          <w:szCs w:val="24"/>
        </w:rPr>
        <w:t>20Графический дизайнер</w:t>
      </w:r>
      <w:r w:rsidR="00EC53BA" w:rsidRPr="00D71F3E">
        <w:rPr>
          <w:rFonts w:ascii="Times New Roman" w:hAnsi="Times New Roman" w:cs="Times New Roman"/>
          <w:sz w:val="24"/>
          <w:szCs w:val="24"/>
        </w:rPr>
        <w:t>.</w:t>
      </w:r>
    </w:p>
    <w:p w:rsidR="009526F2" w:rsidRPr="00D71F3E" w:rsidRDefault="00AD757F" w:rsidP="00073E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Оснащение процесса демон</w:t>
      </w:r>
      <w:r w:rsidR="000B76D2" w:rsidRPr="00D71F3E">
        <w:rPr>
          <w:rFonts w:ascii="Times New Roman" w:hAnsi="Times New Roman" w:cs="Times New Roman"/>
          <w:sz w:val="24"/>
          <w:szCs w:val="24"/>
        </w:rPr>
        <w:t xml:space="preserve">страционного экзамена, </w:t>
      </w:r>
      <w:proofErr w:type="gramStart"/>
      <w:r w:rsidR="000B76D2" w:rsidRPr="00D71F3E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D71F3E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D71F3E">
        <w:rPr>
          <w:rFonts w:ascii="Times New Roman" w:hAnsi="Times New Roman" w:cs="Times New Roman"/>
          <w:sz w:val="24"/>
          <w:szCs w:val="24"/>
        </w:rPr>
        <w:t xml:space="preserve">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программы.</w:t>
      </w:r>
    </w:p>
    <w:p w:rsidR="00AD757F" w:rsidRDefault="00AD757F" w:rsidP="00AD757F">
      <w:pPr>
        <w:pStyle w:val="a8"/>
        <w:widowControl w:val="0"/>
        <w:spacing w:line="276" w:lineRule="auto"/>
        <w:ind w:left="0" w:firstLine="709"/>
        <w:jc w:val="both"/>
        <w:rPr>
          <w:lang w:val="ru-RU"/>
        </w:rPr>
      </w:pPr>
      <w:r w:rsidRPr="00D71F3E">
        <w:rPr>
          <w:lang w:val="ru-RU"/>
        </w:rPr>
        <w:t>Демонстрационный экзамен проводится в кабинетах/лабораториях/мастерских Колледжа:</w:t>
      </w:r>
    </w:p>
    <w:p w:rsidR="00AA1B2C" w:rsidRPr="00D71F3E" w:rsidRDefault="00AA1B2C" w:rsidP="00AD757F">
      <w:pPr>
        <w:pStyle w:val="a8"/>
        <w:widowControl w:val="0"/>
        <w:spacing w:line="276" w:lineRule="auto"/>
        <w:ind w:left="0" w:firstLine="709"/>
        <w:jc w:val="both"/>
        <w:rPr>
          <w:lang w:val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5242"/>
      </w:tblGrid>
      <w:tr w:rsidR="00692C76" w:rsidRPr="00D71F3E" w:rsidTr="00904239">
        <w:trPr>
          <w:trHeight w:val="558"/>
          <w:jc w:val="center"/>
        </w:trPr>
        <w:tc>
          <w:tcPr>
            <w:tcW w:w="4109" w:type="dxa"/>
            <w:vAlign w:val="center"/>
          </w:tcPr>
          <w:p w:rsidR="00614F06" w:rsidRPr="00D71F3E" w:rsidRDefault="00614F06" w:rsidP="000B5A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ПМ</w:t>
            </w:r>
          </w:p>
        </w:tc>
        <w:tc>
          <w:tcPr>
            <w:tcW w:w="5242" w:type="dxa"/>
            <w:vAlign w:val="center"/>
          </w:tcPr>
          <w:p w:rsidR="00614F06" w:rsidRPr="00D71F3E" w:rsidRDefault="00614F06" w:rsidP="000B5A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кабинета, лаборатории мастерской</w:t>
            </w:r>
          </w:p>
        </w:tc>
      </w:tr>
      <w:tr w:rsidR="00692C76" w:rsidRPr="00D71F3E" w:rsidTr="00106ABF">
        <w:trPr>
          <w:jc w:val="center"/>
        </w:trPr>
        <w:tc>
          <w:tcPr>
            <w:tcW w:w="4109" w:type="dxa"/>
            <w:shd w:val="clear" w:color="auto" w:fill="auto"/>
          </w:tcPr>
          <w:p w:rsidR="00614F06" w:rsidRPr="00D71F3E" w:rsidRDefault="00106ABF" w:rsidP="00106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ПМ.01 Разработка технического задания на продукт графического дизайна.</w:t>
            </w:r>
          </w:p>
        </w:tc>
        <w:tc>
          <w:tcPr>
            <w:tcW w:w="5242" w:type="dxa"/>
            <w:vAlign w:val="center"/>
          </w:tcPr>
          <w:p w:rsidR="00614F06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Кабинет компьютерных (информационных) технологий.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Лаборатории: 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художественно-конструкторского проектирования; 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мультимедийных технологий; 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графических работ и макетирования.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Учебно-производственная мастерская (печатных процессов).</w:t>
            </w:r>
          </w:p>
        </w:tc>
      </w:tr>
      <w:tr w:rsidR="00692C76" w:rsidRPr="00D71F3E" w:rsidTr="00106ABF">
        <w:trPr>
          <w:jc w:val="center"/>
        </w:trPr>
        <w:tc>
          <w:tcPr>
            <w:tcW w:w="4109" w:type="dxa"/>
            <w:shd w:val="clear" w:color="auto" w:fill="auto"/>
          </w:tcPr>
          <w:p w:rsidR="00614F06" w:rsidRPr="00D71F3E" w:rsidRDefault="00106ABF" w:rsidP="00106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 w:rsidR="00917752"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дизайн-макетов</w:t>
            </w:r>
          </w:p>
        </w:tc>
        <w:tc>
          <w:tcPr>
            <w:tcW w:w="5242" w:type="dxa"/>
          </w:tcPr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Кабинет компьютерных (информационных) технологий.</w:t>
            </w:r>
          </w:p>
          <w:p w:rsidR="00106ABF" w:rsidRPr="00D71F3E" w:rsidRDefault="00106ABF" w:rsidP="00904239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Лаборатории: 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живописи и дизайна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>конструкторского проектирования;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>тимедийных технологий;</w:t>
            </w:r>
          </w:p>
          <w:p w:rsidR="00106ABF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работ 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>и макетирования;</w:t>
            </w:r>
          </w:p>
          <w:p w:rsidR="00614F06" w:rsidRPr="00D71F3E" w:rsidRDefault="00106ABF" w:rsidP="0010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макетирования и 3D-моделирования.</w:t>
            </w:r>
          </w:p>
        </w:tc>
      </w:tr>
      <w:tr w:rsidR="00692C76" w:rsidRPr="00D71F3E" w:rsidTr="00106ABF">
        <w:trPr>
          <w:jc w:val="center"/>
        </w:trPr>
        <w:tc>
          <w:tcPr>
            <w:tcW w:w="4109" w:type="dxa"/>
            <w:shd w:val="clear" w:color="auto" w:fill="auto"/>
          </w:tcPr>
          <w:p w:rsidR="00614F06" w:rsidRPr="00D71F3E" w:rsidRDefault="00614F06" w:rsidP="0090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дизайн-макета к печати (публикации).</w:t>
            </w:r>
          </w:p>
        </w:tc>
        <w:tc>
          <w:tcPr>
            <w:tcW w:w="5242" w:type="dxa"/>
          </w:tcPr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Кабинет компьютерных (информационных) технологий.</w:t>
            </w:r>
          </w:p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Лаборатории:  </w:t>
            </w:r>
          </w:p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живописи и дизайна; </w:t>
            </w:r>
          </w:p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художественно-конструкторского проектирования; </w:t>
            </w:r>
          </w:p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мультимедийных технологий; </w:t>
            </w:r>
          </w:p>
          <w:p w:rsidR="00904239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работ и макетирования; </w:t>
            </w:r>
          </w:p>
          <w:p w:rsidR="00614F06" w:rsidRPr="00D71F3E" w:rsidRDefault="00904239" w:rsidP="009042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макетирования и 3D-моделирования.</w:t>
            </w:r>
          </w:p>
        </w:tc>
      </w:tr>
      <w:tr w:rsidR="00692C76" w:rsidRPr="00D71F3E" w:rsidTr="00904239">
        <w:trPr>
          <w:trHeight w:val="830"/>
          <w:jc w:val="center"/>
        </w:trPr>
        <w:tc>
          <w:tcPr>
            <w:tcW w:w="4109" w:type="dxa"/>
            <w:shd w:val="clear" w:color="auto" w:fill="auto"/>
          </w:tcPr>
          <w:p w:rsidR="00614F06" w:rsidRPr="00D71F3E" w:rsidRDefault="00614F06" w:rsidP="00904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  <w:r w:rsidR="00904239"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личного профессионального развития и обучение на рабочем месте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</w:tcPr>
          <w:p w:rsidR="00614F06" w:rsidRPr="00D71F3E" w:rsidRDefault="00904239" w:rsidP="0090423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Pr="00D71F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социально-экономических дисциплин. </w:t>
            </w:r>
          </w:p>
        </w:tc>
      </w:tr>
    </w:tbl>
    <w:p w:rsidR="008C369F" w:rsidRPr="00D71F3E" w:rsidRDefault="008C369F" w:rsidP="004F3BF7">
      <w:pPr>
        <w:widowControl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33A8" w:rsidRPr="00D71F3E" w:rsidRDefault="008C369F" w:rsidP="00A50C8B">
      <w:pPr>
        <w:pStyle w:val="a8"/>
        <w:widowControl w:val="0"/>
        <w:numPr>
          <w:ilvl w:val="2"/>
          <w:numId w:val="4"/>
        </w:numPr>
        <w:spacing w:line="276" w:lineRule="auto"/>
        <w:ind w:hanging="11"/>
        <w:rPr>
          <w:b/>
        </w:rPr>
      </w:pPr>
      <w:proofErr w:type="spellStart"/>
      <w:r w:rsidRPr="00D71F3E">
        <w:rPr>
          <w:b/>
        </w:rPr>
        <w:t>Оснащение</w:t>
      </w:r>
      <w:proofErr w:type="spellEnd"/>
      <w:r w:rsidR="0019210A" w:rsidRPr="00D71F3E">
        <w:rPr>
          <w:b/>
          <w:lang w:val="ru-RU"/>
        </w:rPr>
        <w:t xml:space="preserve"> </w:t>
      </w:r>
      <w:proofErr w:type="spellStart"/>
      <w:r w:rsidRPr="00D71F3E">
        <w:rPr>
          <w:b/>
        </w:rPr>
        <w:t>лабораторий</w:t>
      </w:r>
      <w:proofErr w:type="spellEnd"/>
    </w:p>
    <w:p w:rsidR="008B1CB5" w:rsidRPr="00D71F3E" w:rsidRDefault="008B1CB5" w:rsidP="008B1C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CB5" w:rsidRPr="00D71F3E" w:rsidRDefault="008B1CB5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Лаборатория Материаловедения</w:t>
      </w:r>
    </w:p>
    <w:p w:rsidR="008B1CB5" w:rsidRPr="00D71F3E" w:rsidRDefault="008B1CB5" w:rsidP="009177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  </w:t>
      </w:r>
    </w:p>
    <w:p w:rsidR="008B1CB5" w:rsidRPr="00D71F3E" w:rsidRDefault="008B1CB5" w:rsidP="00917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  Рабочие места обучающихся.</w:t>
      </w:r>
    </w:p>
    <w:p w:rsidR="008B1CB5" w:rsidRPr="00D71F3E" w:rsidRDefault="008B1CB5" w:rsidP="00917752">
      <w:pPr>
        <w:tabs>
          <w:tab w:val="left" w:pos="6375"/>
        </w:tabs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D71F3E">
        <w:rPr>
          <w:rFonts w:ascii="Times New Roman" w:hAnsi="Times New Roman" w:cs="Times New Roman"/>
          <w:sz w:val="24"/>
          <w:szCs w:val="24"/>
        </w:rPr>
        <w:tab/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Нормативная документация.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 xml:space="preserve">Проектор. 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 xml:space="preserve">Экран. 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:rsidR="008B1CB5" w:rsidRPr="00D71F3E" w:rsidRDefault="008B1CB5" w:rsidP="009177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Муфельная печь для керамики.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Муфельная печь для стекла.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Керамический принтер.</w:t>
      </w:r>
    </w:p>
    <w:p w:rsidR="008B1CB5" w:rsidRPr="00D71F3E" w:rsidRDefault="008B1CB5" w:rsidP="00917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  Коврик для резки.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Оборудование для изготовления витражей и обработки стекла.</w:t>
      </w:r>
    </w:p>
    <w:p w:rsidR="008B1CB5" w:rsidRPr="00D71F3E" w:rsidRDefault="008B1CB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8B1CB5" w:rsidRPr="00D71F3E" w:rsidRDefault="008B1CB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:rsidR="00E516DC" w:rsidRPr="00D71F3E" w:rsidRDefault="00E516DC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614F06" w:rsidRPr="00D71F3E" w:rsidRDefault="00111385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Лаборатория Ж</w:t>
      </w:r>
      <w:r w:rsidR="00AD7444" w:rsidRPr="00D71F3E">
        <w:rPr>
          <w:rFonts w:ascii="Times New Roman" w:hAnsi="Times New Roman" w:cs="Times New Roman"/>
          <w:b/>
          <w:sz w:val="24"/>
          <w:szCs w:val="24"/>
        </w:rPr>
        <w:t>ивописи и дизайна</w:t>
      </w:r>
    </w:p>
    <w:p w:rsidR="00111385" w:rsidRPr="00D71F3E" w:rsidRDefault="00111385" w:rsidP="009177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Рабочие места обучающихся.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Экраны (настенные, на штативе).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Цифровой проектор.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Лазерный цветной принтер в формате А4.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Сканер маркерной доски.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Сканер для документов.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F3E">
        <w:rPr>
          <w:rFonts w:ascii="Times New Roman" w:hAnsi="Times New Roman" w:cs="Times New Roman"/>
          <w:sz w:val="24"/>
          <w:szCs w:val="24"/>
        </w:rPr>
        <w:t>Имиджер</w:t>
      </w:r>
      <w:proofErr w:type="spellEnd"/>
      <w:r w:rsidRPr="00D71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D71F3E">
        <w:rPr>
          <w:rFonts w:ascii="Times New Roman" w:hAnsi="Times New Roman" w:cs="Times New Roman"/>
          <w:sz w:val="24"/>
          <w:szCs w:val="24"/>
        </w:rPr>
        <w:tab/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Мольберты. </w:t>
      </w:r>
    </w:p>
    <w:p w:rsidR="00111385" w:rsidRPr="00D71F3E" w:rsidRDefault="00111385" w:rsidP="009177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Конструкции, позволяющие развешивать готовые работы на стене.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Рамы, используемые для оформления готовых работ.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Инструменты, используемые в процессе художественной деятельности.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Фартуки и нарукавники, защищающие одежду от загрязнений во время работы.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Передвижной столик или потолочные крепления, предназначенные для фиксации проектора. </w:t>
      </w:r>
    </w:p>
    <w:p w:rsidR="00111385" w:rsidRPr="00D71F3E" w:rsidRDefault="00111385" w:rsidP="00917752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Шкафы, стеллажи для хранения наглядных пособий, раздаточного материала, инструментов и приспособлений.</w:t>
      </w:r>
    </w:p>
    <w:p w:rsidR="00111385" w:rsidRPr="00D71F3E" w:rsidRDefault="0011138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:rsidR="00111385" w:rsidRPr="00D71F3E" w:rsidRDefault="0011138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Доски, краски и другие материалы, используемые в художественной деятельности.</w:t>
      </w:r>
    </w:p>
    <w:p w:rsidR="00111385" w:rsidRPr="00D71F3E" w:rsidRDefault="0011138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614F06" w:rsidRPr="00D71F3E" w:rsidRDefault="0011138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</w:t>
      </w:r>
      <w:r w:rsidR="008B1CB5" w:rsidRPr="00D71F3E">
        <w:rPr>
          <w:rFonts w:ascii="Times New Roman" w:hAnsi="Times New Roman" w:cs="Times New Roman"/>
          <w:sz w:val="24"/>
          <w:szCs w:val="24"/>
        </w:rPr>
        <w:t>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614F06" w:rsidRPr="00D71F3E" w:rsidRDefault="00111385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Лаборатория Художественно-конструкторского проектирования</w:t>
      </w:r>
    </w:p>
    <w:p w:rsidR="008B1CB5" w:rsidRPr="00D71F3E" w:rsidRDefault="008B1CB5" w:rsidP="009177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8B1CB5" w:rsidRPr="00D71F3E" w:rsidRDefault="008B1CB5" w:rsidP="00917752">
      <w:pPr>
        <w:pStyle w:val="af5"/>
        <w:spacing w:before="0" w:beforeAutospacing="0" w:after="0" w:afterAutospacing="0"/>
        <w:ind w:left="142" w:firstLine="567"/>
        <w:jc w:val="both"/>
      </w:pPr>
      <w:r w:rsidRPr="00D71F3E">
        <w:t>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мусора, коврик для резки.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ПК СПО общего и профессионального назначения, В том числе, САПР «Грация».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8B1CB5" w:rsidRPr="00D71F3E" w:rsidRDefault="008B1CB5" w:rsidP="0091775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  Комплект учебно-методической документации.</w:t>
      </w:r>
    </w:p>
    <w:p w:rsidR="008B1CB5" w:rsidRPr="00D71F3E" w:rsidRDefault="008B1CB5" w:rsidP="009177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Наглядные пособия, раздаточный материал.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Инструменты и приспособления для антропометрических измерений и конструирования изделий.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Шкафы для хранения наглядных пособий, раздаточного материала, инструментов и приспособлений.</w:t>
      </w:r>
    </w:p>
    <w:p w:rsidR="008B1CB5" w:rsidRPr="00D71F3E" w:rsidRDefault="008B1CB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8B1CB5" w:rsidRPr="00D71F3E" w:rsidRDefault="008B1CB5" w:rsidP="00917752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:rsidR="00E516DC" w:rsidRPr="00D71F3E" w:rsidRDefault="00E516DC" w:rsidP="00917752">
      <w:pPr>
        <w:spacing w:before="120" w:after="120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11385" w:rsidRPr="00D71F3E" w:rsidRDefault="00111385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Лаборатория Мультимедийных технологий</w:t>
      </w:r>
    </w:p>
    <w:p w:rsidR="008B1CB5" w:rsidRPr="00D71F3E" w:rsidRDefault="008B1CB5" w:rsidP="009177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8B1CB5" w:rsidRPr="00D71F3E" w:rsidRDefault="008B1CB5" w:rsidP="00917752">
      <w:pPr>
        <w:pStyle w:val="af5"/>
        <w:spacing w:before="0" w:beforeAutospacing="0" w:after="0" w:afterAutospacing="0"/>
        <w:ind w:left="142" w:firstLine="709"/>
        <w:jc w:val="both"/>
      </w:pPr>
      <w:r w:rsidRPr="00D71F3E">
        <w:t>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мусора, коврик для резки, доска.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Звуковая система.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Звуковой ресивер.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Плазменная панель.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Сканер.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DVD плеер, лазерный принтер.</w:t>
      </w:r>
    </w:p>
    <w:p w:rsidR="008B1CB5" w:rsidRPr="00D71F3E" w:rsidRDefault="008B1CB5" w:rsidP="00917752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Специализированное ПО</w:t>
      </w:r>
      <w:r w:rsidRPr="00D71F3E">
        <w:rPr>
          <w:rFonts w:ascii="Times New Roman" w:hAnsi="Times New Roman" w:cs="Times New Roman"/>
          <w:sz w:val="24"/>
          <w:szCs w:val="24"/>
        </w:rPr>
        <w:t>.</w:t>
      </w:r>
    </w:p>
    <w:p w:rsidR="008B1CB5" w:rsidRPr="00D71F3E" w:rsidRDefault="008B1CB5" w:rsidP="00917752">
      <w:pPr>
        <w:spacing w:after="0"/>
        <w:ind w:left="142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Компьютеры/ноутбуки.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Комплект уч</w:t>
      </w:r>
      <w:r w:rsidR="00A50C8B" w:rsidRPr="00D71F3E">
        <w:rPr>
          <w:rFonts w:ascii="Times New Roman" w:hAnsi="Times New Roman" w:cs="Times New Roman"/>
          <w:sz w:val="24"/>
          <w:szCs w:val="24"/>
        </w:rPr>
        <w:t>ебно-методической документации.</w:t>
      </w:r>
    </w:p>
    <w:p w:rsidR="008B1CB5" w:rsidRPr="00D71F3E" w:rsidRDefault="008B1CB5" w:rsidP="009177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:rsidR="00AA1B2C" w:rsidRDefault="00AA1B2C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385" w:rsidRPr="00D71F3E" w:rsidRDefault="00AA1B2C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385" w:rsidRPr="00D71F3E">
        <w:rPr>
          <w:rFonts w:ascii="Times New Roman" w:hAnsi="Times New Roman" w:cs="Times New Roman"/>
          <w:b/>
          <w:sz w:val="24"/>
          <w:szCs w:val="24"/>
        </w:rPr>
        <w:t>Лаборатория Графических работ и макетирования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8B1CB5" w:rsidRPr="00D71F3E" w:rsidRDefault="008B1CB5" w:rsidP="00917752">
      <w:pPr>
        <w:pStyle w:val="af5"/>
        <w:spacing w:before="0" w:beforeAutospacing="0" w:after="0" w:afterAutospacing="0"/>
        <w:ind w:left="142" w:firstLine="709"/>
        <w:jc w:val="both"/>
      </w:pPr>
      <w:r w:rsidRPr="00D71F3E">
        <w:t>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мусора, коврик для резки.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Экран.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Нормативная документация.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Учебные пособия (книги, журн</w:t>
      </w:r>
      <w:r w:rsidR="00A50C8B" w:rsidRPr="00D71F3E">
        <w:rPr>
          <w:rFonts w:ascii="Times New Roman" w:hAnsi="Times New Roman" w:cs="Times New Roman"/>
          <w:sz w:val="24"/>
          <w:szCs w:val="24"/>
        </w:rPr>
        <w:t>алы и альбомы с репродукциями).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Демонстрационные макеты.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Стеллажи для макетов.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Шкафы для наглядных пособий.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Модульные стойки.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Обучающие стенды.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Наборы заготовок и инструментов для изготовления макетов.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Типовые формы проектных заданий.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Коврик для резки.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8B1CB5" w:rsidRPr="00D71F3E" w:rsidRDefault="008B1CB5" w:rsidP="00917752">
      <w:pPr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:rsidR="00A50C8B" w:rsidRPr="00D71F3E" w:rsidRDefault="00A50C8B" w:rsidP="0091775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1385" w:rsidRPr="00D71F3E" w:rsidRDefault="00111385" w:rsidP="009177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Лаборатория Макетирования и 3D-моделирования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8B1CB5" w:rsidRPr="00D71F3E" w:rsidRDefault="008B1CB5" w:rsidP="0091775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8B1CB5" w:rsidRPr="00D71F3E" w:rsidRDefault="008B1CB5" w:rsidP="00917752">
      <w:pPr>
        <w:pStyle w:val="af5"/>
        <w:spacing w:before="0" w:beforeAutospacing="0" w:after="0" w:afterAutospacing="0"/>
        <w:ind w:left="142" w:firstLine="709"/>
        <w:jc w:val="both"/>
        <w:rPr>
          <w:color w:val="FF0000"/>
        </w:rPr>
      </w:pPr>
      <w:r w:rsidRPr="00D71F3E">
        <w:t>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мусора, коврик для резки</w:t>
      </w:r>
      <w:r w:rsidRPr="00D71F3E">
        <w:rPr>
          <w:color w:val="FF0000"/>
        </w:rPr>
        <w:t>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Видеопроекционное оборудование (интерактивная доска и ноутбук).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Выделенный канал связи (Интернет).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3d принтер.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3d сканеры.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для лазерной резки.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для фигурного резок пенопласта.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ЧПУ станок для моделирования.</w:t>
      </w:r>
    </w:p>
    <w:p w:rsidR="008B1CB5" w:rsidRPr="00D71F3E" w:rsidRDefault="008B1CB5" w:rsidP="009177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</w:p>
    <w:p w:rsidR="008B1CB5" w:rsidRPr="00D71F3E" w:rsidRDefault="008B1CB5" w:rsidP="00917752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Специализированное ПО</w:t>
      </w:r>
      <w:r w:rsidRPr="00D71F3E">
        <w:rPr>
          <w:rFonts w:ascii="Times New Roman" w:hAnsi="Times New Roman" w:cs="Times New Roman"/>
          <w:sz w:val="24"/>
          <w:szCs w:val="24"/>
        </w:rPr>
        <w:t>.</w:t>
      </w:r>
    </w:p>
    <w:p w:rsidR="008B1CB5" w:rsidRPr="00D71F3E" w:rsidRDefault="00A50C8B" w:rsidP="00917752">
      <w:pPr>
        <w:spacing w:after="0"/>
        <w:ind w:left="142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1F3E">
        <w:rPr>
          <w:rFonts w:ascii="Times New Roman" w:hAnsi="Times New Roman" w:cs="Times New Roman"/>
          <w:spacing w:val="2"/>
          <w:sz w:val="24"/>
          <w:szCs w:val="24"/>
        </w:rPr>
        <w:t>Компьютеры/ноутбуки.</w:t>
      </w:r>
    </w:p>
    <w:p w:rsidR="008B1CB5" w:rsidRPr="00D71F3E" w:rsidRDefault="008B1CB5" w:rsidP="0091775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D71F3E">
        <w:rPr>
          <w:rFonts w:ascii="Times New Roman" w:hAnsi="Times New Roman" w:cs="Times New Roman"/>
          <w:sz w:val="24"/>
          <w:szCs w:val="24"/>
          <w:u w:val="single"/>
        </w:rPr>
        <w:t>Вспомогательное оборудование: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Демонстрационные макеты.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Стеллажи для макетов.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Шкафы для наглядных пособий.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Модульные стойки.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Обучающие стенды.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Наборы заготовок и инструментов для изготовления макетов.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Цифровое фотооборудование.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Слайды фотоиллюстраций.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Альбомы и журналы по искусству, дизайну.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Коврик для резки. </w:t>
      </w:r>
    </w:p>
    <w:p w:rsidR="008B1CB5" w:rsidRPr="00D71F3E" w:rsidRDefault="008B1CB5" w:rsidP="0091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D71F3E" w:rsidRDefault="008B1CB5" w:rsidP="00D71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:rsidR="00D71F3E" w:rsidRPr="00D71F3E" w:rsidRDefault="00D71F3E" w:rsidP="00D71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F06" w:rsidRPr="00D71F3E" w:rsidRDefault="008C369F" w:rsidP="00A50C8B">
      <w:pPr>
        <w:widowControl w:val="0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3.4.</w:t>
      </w:r>
      <w:r w:rsidR="00E93D44" w:rsidRPr="00D71F3E">
        <w:rPr>
          <w:rFonts w:ascii="Times New Roman" w:hAnsi="Times New Roman" w:cs="Times New Roman"/>
          <w:b/>
          <w:sz w:val="24"/>
          <w:szCs w:val="24"/>
        </w:rPr>
        <w:t>5</w:t>
      </w:r>
      <w:r w:rsidR="00A50C8B" w:rsidRPr="00D71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F0" w:rsidRPr="00D71F3E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D71F3E">
        <w:rPr>
          <w:rFonts w:ascii="Times New Roman" w:hAnsi="Times New Roman" w:cs="Times New Roman"/>
          <w:b/>
          <w:sz w:val="24"/>
          <w:szCs w:val="24"/>
        </w:rPr>
        <w:t xml:space="preserve"> баз практики</w:t>
      </w:r>
    </w:p>
    <w:p w:rsidR="00614F06" w:rsidRPr="00D71F3E" w:rsidRDefault="00614F06" w:rsidP="00A50C8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</w:t>
      </w:r>
      <w:r w:rsidR="00692C76" w:rsidRPr="00D71F3E">
        <w:rPr>
          <w:rFonts w:ascii="Times New Roman" w:hAnsi="Times New Roman" w:cs="Times New Roman"/>
          <w:sz w:val="24"/>
          <w:szCs w:val="24"/>
        </w:rPr>
        <w:t xml:space="preserve">лабораториях и </w:t>
      </w:r>
      <w:r w:rsidRPr="00D71F3E">
        <w:rPr>
          <w:rFonts w:ascii="Times New Roman" w:hAnsi="Times New Roman" w:cs="Times New Roman"/>
          <w:sz w:val="24"/>
          <w:szCs w:val="24"/>
        </w:rPr>
        <w:t>мастерск</w:t>
      </w:r>
      <w:r w:rsidR="00692C76" w:rsidRPr="00D71F3E">
        <w:rPr>
          <w:rFonts w:ascii="Times New Roman" w:hAnsi="Times New Roman" w:cs="Times New Roman"/>
          <w:sz w:val="24"/>
          <w:szCs w:val="24"/>
        </w:rPr>
        <w:t>ой</w:t>
      </w:r>
      <w:r w:rsidR="0019210A" w:rsidRPr="00D71F3E">
        <w:rPr>
          <w:rFonts w:ascii="Times New Roman" w:hAnsi="Times New Roman" w:cs="Times New Roman"/>
          <w:sz w:val="24"/>
          <w:szCs w:val="24"/>
        </w:rPr>
        <w:t xml:space="preserve"> </w:t>
      </w:r>
      <w:r w:rsidR="00883A1E" w:rsidRPr="00D71F3E">
        <w:rPr>
          <w:rFonts w:ascii="Times New Roman" w:hAnsi="Times New Roman" w:cs="Times New Roman"/>
          <w:sz w:val="24"/>
          <w:szCs w:val="24"/>
        </w:rPr>
        <w:t>Колледжа</w:t>
      </w:r>
      <w:r w:rsidRPr="00D71F3E">
        <w:rPr>
          <w:rFonts w:ascii="Times New Roman" w:hAnsi="Times New Roman" w:cs="Times New Roman"/>
          <w:sz w:val="24"/>
          <w:szCs w:val="24"/>
        </w:rPr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D71F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="00692C76" w:rsidRPr="00D71F3E">
        <w:rPr>
          <w:rFonts w:ascii="Times New Roman" w:hAnsi="Times New Roman" w:cs="Times New Roman"/>
          <w:color w:val="000000"/>
          <w:sz w:val="24"/>
          <w:szCs w:val="24"/>
        </w:rPr>
        <w:t>Графический дизайн</w:t>
      </w:r>
      <w:r w:rsidRPr="00D71F3E">
        <w:rPr>
          <w:rFonts w:ascii="Times New Roman" w:hAnsi="Times New Roman" w:cs="Times New Roman"/>
          <w:color w:val="000000"/>
          <w:sz w:val="24"/>
          <w:szCs w:val="24"/>
        </w:rPr>
        <w:t xml:space="preserve"> (или их аналогов)</w:t>
      </w:r>
      <w:r w:rsidRPr="00D71F3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14F06" w:rsidRPr="00D71F3E" w:rsidRDefault="00614F06" w:rsidP="00A50C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Производственная практика реализуется в организациях </w:t>
      </w:r>
      <w:r w:rsidR="00692C76" w:rsidRPr="00D71F3E">
        <w:rPr>
          <w:rFonts w:ascii="Times New Roman" w:hAnsi="Times New Roman" w:cs="Times New Roman"/>
          <w:sz w:val="24"/>
          <w:szCs w:val="24"/>
        </w:rPr>
        <w:t>различных организационно-правовых форм</w:t>
      </w:r>
      <w:r w:rsidRPr="00D71F3E">
        <w:rPr>
          <w:rFonts w:ascii="Times New Roman" w:hAnsi="Times New Roman" w:cs="Times New Roman"/>
          <w:sz w:val="24"/>
          <w:szCs w:val="24"/>
        </w:rPr>
        <w:t>, обеспечивающих деятельность обучающихся в профессиональной области.</w:t>
      </w:r>
    </w:p>
    <w:p w:rsidR="00614F06" w:rsidRPr="00D71F3E" w:rsidRDefault="00614F06" w:rsidP="00A50C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D71F3E" w:rsidRDefault="00D71F3E" w:rsidP="00A50C8B">
      <w:pPr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71F3E" w:rsidRDefault="00D71F3E" w:rsidP="00A50C8B">
      <w:pPr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E516DC" w:rsidRDefault="00E516DC" w:rsidP="00A50C8B">
      <w:pPr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322FE" w:rsidRPr="00D71F3E" w:rsidRDefault="00F4366A" w:rsidP="00A50C8B">
      <w:pPr>
        <w:widowControl w:val="0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1F3E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D71F3E">
        <w:rPr>
          <w:rFonts w:ascii="Times New Roman" w:hAnsi="Times New Roman" w:cs="Times New Roman"/>
          <w:b/>
          <w:sz w:val="24"/>
          <w:szCs w:val="24"/>
        </w:rPr>
        <w:t>.4.</w:t>
      </w:r>
      <w:r w:rsidR="00E93D44" w:rsidRPr="00D71F3E">
        <w:rPr>
          <w:rFonts w:ascii="Times New Roman" w:hAnsi="Times New Roman" w:cs="Times New Roman"/>
          <w:b/>
          <w:sz w:val="24"/>
          <w:szCs w:val="24"/>
        </w:rPr>
        <w:t>6</w:t>
      </w:r>
      <w:r w:rsidR="00A322FE" w:rsidRPr="00D71F3E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</w:t>
      </w:r>
    </w:p>
    <w:p w:rsidR="00A322FE" w:rsidRPr="00D71F3E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</w:pPr>
      <w:r w:rsidRPr="00D71F3E">
        <w:t xml:space="preserve">Библиотечный фонд </w:t>
      </w:r>
      <w:r w:rsidR="00886BC9" w:rsidRPr="00D71F3E">
        <w:t>Колледжа</w:t>
      </w:r>
      <w:r w:rsidRPr="00D71F3E"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D71F3E">
        <w:rPr>
          <w:rFonts w:eastAsiaTheme="minorHAnsi"/>
          <w:lang w:eastAsia="en-US"/>
        </w:rPr>
        <w:t>.</w:t>
      </w:r>
      <w:r w:rsidR="0019210A" w:rsidRPr="00D71F3E">
        <w:rPr>
          <w:rFonts w:eastAsiaTheme="minorHAnsi"/>
          <w:lang w:eastAsia="en-US"/>
        </w:rPr>
        <w:t xml:space="preserve"> </w:t>
      </w:r>
      <w:r w:rsidRPr="00D71F3E"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D71F3E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</w:pPr>
      <w:r w:rsidRPr="00D71F3E">
        <w:t xml:space="preserve">В качестве основной литературы используются учебники, учебные пособия, предусмотренные </w:t>
      </w:r>
      <w:r w:rsidR="00C72EB4" w:rsidRPr="00D71F3E">
        <w:t>образовательной программой</w:t>
      </w:r>
      <w:r w:rsidRPr="00D71F3E">
        <w:t>.</w:t>
      </w:r>
    </w:p>
    <w:p w:rsidR="00886BC9" w:rsidRPr="00D71F3E" w:rsidRDefault="00E62E86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D71F3E" w:rsidRDefault="00886BC9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F3E">
        <w:rPr>
          <w:rFonts w:ascii="Times New Roman" w:hAnsi="Times New Roman" w:cs="Times New Roman"/>
          <w:sz w:val="24"/>
          <w:szCs w:val="24"/>
        </w:rPr>
        <w:t xml:space="preserve">Студентам обеспечена возможность свободного доступа к фонду электронно-библиотечной системы </w:t>
      </w:r>
      <w:r w:rsidR="00EB02FF" w:rsidRPr="00D71F3E">
        <w:rPr>
          <w:rFonts w:ascii="Times New Roman" w:hAnsi="Times New Roman" w:cs="Times New Roman"/>
          <w:b/>
          <w:sz w:val="24"/>
          <w:szCs w:val="24"/>
        </w:rPr>
        <w:t>«</w:t>
      </w:r>
      <w:r w:rsidR="00EB02FF" w:rsidRPr="00D71F3E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1111AF" w:rsidRPr="00D71F3E">
        <w:rPr>
          <w:rFonts w:ascii="Times New Roman" w:hAnsi="Times New Roman" w:cs="Times New Roman"/>
          <w:b/>
          <w:sz w:val="24"/>
          <w:szCs w:val="24"/>
        </w:rPr>
        <w:t>nanium.ru</w:t>
      </w:r>
      <w:r w:rsidR="00EB02FF" w:rsidRPr="00D71F3E">
        <w:rPr>
          <w:rFonts w:ascii="Times New Roman" w:hAnsi="Times New Roman" w:cs="Times New Roman"/>
          <w:b/>
          <w:sz w:val="24"/>
          <w:szCs w:val="24"/>
        </w:rPr>
        <w:t>»</w:t>
      </w:r>
      <w:r w:rsidR="001111AF" w:rsidRPr="00D71F3E">
        <w:rPr>
          <w:rFonts w:ascii="Times New Roman" w:hAnsi="Times New Roman" w:cs="Times New Roman"/>
          <w:sz w:val="24"/>
          <w:szCs w:val="24"/>
        </w:rPr>
        <w:t>,</w:t>
      </w:r>
      <w:r w:rsidR="00AA1B2C">
        <w:rPr>
          <w:rFonts w:ascii="Times New Roman" w:hAnsi="Times New Roman" w:cs="Times New Roman"/>
          <w:sz w:val="24"/>
          <w:szCs w:val="24"/>
        </w:rPr>
        <w:t xml:space="preserve"> </w:t>
      </w:r>
      <w:r w:rsidR="001111AF" w:rsidRPr="00D71F3E">
        <w:rPr>
          <w:rFonts w:ascii="Times New Roman" w:hAnsi="Times New Roman" w:cs="Times New Roman"/>
          <w:sz w:val="24"/>
          <w:szCs w:val="24"/>
        </w:rPr>
        <w:t xml:space="preserve">к электронному фонду издательского центра </w:t>
      </w:r>
      <w:r w:rsidR="001111AF" w:rsidRPr="00D71F3E">
        <w:rPr>
          <w:rFonts w:ascii="Times New Roman" w:hAnsi="Times New Roman" w:cs="Times New Roman"/>
          <w:b/>
          <w:sz w:val="24"/>
          <w:szCs w:val="24"/>
        </w:rPr>
        <w:t>«Академия».</w:t>
      </w:r>
    </w:p>
    <w:p w:rsidR="00A322FE" w:rsidRPr="00D71F3E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</w:pPr>
    </w:p>
    <w:sectPr w:rsidR="00A322FE" w:rsidRPr="00D71F3E" w:rsidSect="00DA01B6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32" w:rsidRDefault="00BE1732">
      <w:pPr>
        <w:spacing w:after="0" w:line="240" w:lineRule="auto"/>
      </w:pPr>
      <w:r>
        <w:separator/>
      </w:r>
    </w:p>
  </w:endnote>
  <w:endnote w:type="continuationSeparator" w:id="0">
    <w:p w:rsidR="00BE1732" w:rsidRDefault="00BE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B3BCA" w:rsidRPr="00C16174" w:rsidRDefault="007B3BCA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="000A7410" w:rsidRPr="000A7410">
          <w:rPr>
            <w:rFonts w:ascii="Arial" w:hAnsi="Arial" w:cs="Arial"/>
            <w:noProof/>
            <w:sz w:val="20"/>
            <w:szCs w:val="20"/>
            <w:lang w:val="ru-RU"/>
          </w:rPr>
          <w:t>6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B3BCA" w:rsidRDefault="007B3BCA">
    <w:pPr>
      <w:pStyle w:val="a6"/>
    </w:pPr>
  </w:p>
  <w:p w:rsidR="007B3BCA" w:rsidRDefault="007B3B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CA" w:rsidRDefault="007B3BCA">
    <w:pPr>
      <w:pStyle w:val="a6"/>
      <w:jc w:val="right"/>
    </w:pPr>
  </w:p>
  <w:p w:rsidR="007B3BCA" w:rsidRDefault="007B3BCA">
    <w:pPr>
      <w:pStyle w:val="a6"/>
    </w:pPr>
  </w:p>
  <w:p w:rsidR="007B3BCA" w:rsidRDefault="007B3B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CA" w:rsidRPr="007F54E1" w:rsidRDefault="007B3BCA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0A7410">
      <w:rPr>
        <w:rStyle w:val="af8"/>
        <w:rFonts w:ascii="Arial" w:hAnsi="Arial" w:cs="Arial"/>
        <w:noProof/>
        <w:sz w:val="20"/>
        <w:szCs w:val="20"/>
      </w:rPr>
      <w:t>21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7B3BCA" w:rsidRPr="007F54E1" w:rsidRDefault="007B3BCA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32" w:rsidRDefault="00BE1732">
      <w:pPr>
        <w:spacing w:after="0" w:line="240" w:lineRule="auto"/>
      </w:pPr>
      <w:r>
        <w:separator/>
      </w:r>
    </w:p>
  </w:footnote>
  <w:footnote w:type="continuationSeparator" w:id="0">
    <w:p w:rsidR="00BE1732" w:rsidRDefault="00BE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921400"/>
    <w:lvl w:ilvl="0">
      <w:numFmt w:val="bullet"/>
      <w:lvlText w:val="*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10FA"/>
    <w:multiLevelType w:val="hybridMultilevel"/>
    <w:tmpl w:val="F8A46CD0"/>
    <w:lvl w:ilvl="0" w:tplc="FD6A5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5295"/>
    <w:multiLevelType w:val="hybridMultilevel"/>
    <w:tmpl w:val="DCFA1EAA"/>
    <w:lvl w:ilvl="0" w:tplc="F3CEC44E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4157D"/>
    <w:multiLevelType w:val="hybridMultilevel"/>
    <w:tmpl w:val="1F5EE482"/>
    <w:lvl w:ilvl="0" w:tplc="641A950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46868"/>
    <w:multiLevelType w:val="hybridMultilevel"/>
    <w:tmpl w:val="4FF0177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5E093E"/>
    <w:multiLevelType w:val="hybridMultilevel"/>
    <w:tmpl w:val="A2C4ECC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721C2"/>
    <w:multiLevelType w:val="singleLevel"/>
    <w:tmpl w:val="89F4CD86"/>
    <w:lvl w:ilvl="0">
      <w:start w:val="10"/>
      <w:numFmt w:val="decimal"/>
      <w:lvlText w:val="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1783B"/>
    <w:multiLevelType w:val="hybridMultilevel"/>
    <w:tmpl w:val="7916A182"/>
    <w:lvl w:ilvl="0" w:tplc="8392140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BE3722"/>
    <w:multiLevelType w:val="hybridMultilevel"/>
    <w:tmpl w:val="A4E8F77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87C22"/>
    <w:multiLevelType w:val="hybridMultilevel"/>
    <w:tmpl w:val="0F76A7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1"/>
  </w:num>
  <w:num w:numId="5">
    <w:abstractNumId w:val="1"/>
  </w:num>
  <w:num w:numId="6">
    <w:abstractNumId w:val="19"/>
  </w:num>
  <w:num w:numId="7">
    <w:abstractNumId w:val="10"/>
  </w:num>
  <w:num w:numId="8">
    <w:abstractNumId w:val="2"/>
  </w:num>
  <w:num w:numId="9">
    <w:abstractNumId w:val="22"/>
  </w:num>
  <w:num w:numId="10">
    <w:abstractNumId w:val="3"/>
  </w:num>
  <w:num w:numId="11">
    <w:abstractNumId w:val="17"/>
  </w:num>
  <w:num w:numId="12">
    <w:abstractNumId w:val="9"/>
  </w:num>
  <w:num w:numId="13">
    <w:abstractNumId w:val="12"/>
  </w:num>
  <w:num w:numId="14">
    <w:abstractNumId w:val="23"/>
  </w:num>
  <w:num w:numId="15">
    <w:abstractNumId w:val="8"/>
  </w:num>
  <w:num w:numId="16">
    <w:abstractNumId w:val="15"/>
  </w:num>
  <w:num w:numId="17">
    <w:abstractNumId w:val="6"/>
  </w:num>
  <w:num w:numId="18">
    <w:abstractNumId w:val="7"/>
  </w:num>
  <w:num w:numId="19">
    <w:abstractNumId w:val="5"/>
  </w:num>
  <w:num w:numId="20">
    <w:abstractNumId w:val="11"/>
  </w:num>
  <w:num w:numId="21">
    <w:abstractNumId w:val="20"/>
  </w:num>
  <w:num w:numId="22">
    <w:abstractNumId w:val="1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5A79"/>
    <w:rsid w:val="00016122"/>
    <w:rsid w:val="000161B0"/>
    <w:rsid w:val="000178B5"/>
    <w:rsid w:val="000221F9"/>
    <w:rsid w:val="00023C45"/>
    <w:rsid w:val="00025244"/>
    <w:rsid w:val="0002575F"/>
    <w:rsid w:val="00046C03"/>
    <w:rsid w:val="00055843"/>
    <w:rsid w:val="000561D6"/>
    <w:rsid w:val="00056F13"/>
    <w:rsid w:val="00061CF3"/>
    <w:rsid w:val="00070F88"/>
    <w:rsid w:val="00073E4C"/>
    <w:rsid w:val="00076419"/>
    <w:rsid w:val="000874C3"/>
    <w:rsid w:val="00096D6D"/>
    <w:rsid w:val="000A7410"/>
    <w:rsid w:val="000B5A78"/>
    <w:rsid w:val="000B76D2"/>
    <w:rsid w:val="000D0534"/>
    <w:rsid w:val="000D2B4F"/>
    <w:rsid w:val="000D45D7"/>
    <w:rsid w:val="000D555B"/>
    <w:rsid w:val="000D62D4"/>
    <w:rsid w:val="000E761E"/>
    <w:rsid w:val="000E774F"/>
    <w:rsid w:val="000F19E8"/>
    <w:rsid w:val="001001ED"/>
    <w:rsid w:val="0010404C"/>
    <w:rsid w:val="001052CE"/>
    <w:rsid w:val="00105CB7"/>
    <w:rsid w:val="00106817"/>
    <w:rsid w:val="00106ABF"/>
    <w:rsid w:val="00106B06"/>
    <w:rsid w:val="001111AF"/>
    <w:rsid w:val="00111385"/>
    <w:rsid w:val="00116FD8"/>
    <w:rsid w:val="00120816"/>
    <w:rsid w:val="001233A4"/>
    <w:rsid w:val="0012690D"/>
    <w:rsid w:val="001343F0"/>
    <w:rsid w:val="001418DD"/>
    <w:rsid w:val="00141DAA"/>
    <w:rsid w:val="0014714D"/>
    <w:rsid w:val="00162AD5"/>
    <w:rsid w:val="001671DE"/>
    <w:rsid w:val="00172949"/>
    <w:rsid w:val="00172B51"/>
    <w:rsid w:val="00173B90"/>
    <w:rsid w:val="00180B47"/>
    <w:rsid w:val="001863BC"/>
    <w:rsid w:val="0019210A"/>
    <w:rsid w:val="00192621"/>
    <w:rsid w:val="00195E55"/>
    <w:rsid w:val="00197E59"/>
    <w:rsid w:val="001A0CE2"/>
    <w:rsid w:val="001A0DEE"/>
    <w:rsid w:val="001A43D5"/>
    <w:rsid w:val="001D0F79"/>
    <w:rsid w:val="001D57D5"/>
    <w:rsid w:val="001D6755"/>
    <w:rsid w:val="001E42B0"/>
    <w:rsid w:val="001E5428"/>
    <w:rsid w:val="001E5847"/>
    <w:rsid w:val="00201571"/>
    <w:rsid w:val="00206BA0"/>
    <w:rsid w:val="00211BBF"/>
    <w:rsid w:val="00215D9F"/>
    <w:rsid w:val="00220556"/>
    <w:rsid w:val="00221CA3"/>
    <w:rsid w:val="00223506"/>
    <w:rsid w:val="00230ED7"/>
    <w:rsid w:val="00234C67"/>
    <w:rsid w:val="00237C29"/>
    <w:rsid w:val="002443BF"/>
    <w:rsid w:val="00247A1A"/>
    <w:rsid w:val="00251764"/>
    <w:rsid w:val="00255DF4"/>
    <w:rsid w:val="0025704C"/>
    <w:rsid w:val="00262C71"/>
    <w:rsid w:val="00262D7B"/>
    <w:rsid w:val="00266F5D"/>
    <w:rsid w:val="00274C5C"/>
    <w:rsid w:val="0029373A"/>
    <w:rsid w:val="00295CC7"/>
    <w:rsid w:val="002A3F26"/>
    <w:rsid w:val="002B031F"/>
    <w:rsid w:val="002B2D67"/>
    <w:rsid w:val="002B572C"/>
    <w:rsid w:val="002C1783"/>
    <w:rsid w:val="002C3861"/>
    <w:rsid w:val="002D2412"/>
    <w:rsid w:val="002E1588"/>
    <w:rsid w:val="002E76D1"/>
    <w:rsid w:val="002F657C"/>
    <w:rsid w:val="00300C1D"/>
    <w:rsid w:val="0030271F"/>
    <w:rsid w:val="00302E74"/>
    <w:rsid w:val="0030356B"/>
    <w:rsid w:val="00316F47"/>
    <w:rsid w:val="00317D4A"/>
    <w:rsid w:val="00320B61"/>
    <w:rsid w:val="003269F0"/>
    <w:rsid w:val="003309AF"/>
    <w:rsid w:val="00342E5B"/>
    <w:rsid w:val="00350F5C"/>
    <w:rsid w:val="00351E3C"/>
    <w:rsid w:val="00356A7B"/>
    <w:rsid w:val="00363119"/>
    <w:rsid w:val="00377D89"/>
    <w:rsid w:val="00381175"/>
    <w:rsid w:val="0038295B"/>
    <w:rsid w:val="0039539A"/>
    <w:rsid w:val="003A070B"/>
    <w:rsid w:val="003A461A"/>
    <w:rsid w:val="003B49CC"/>
    <w:rsid w:val="003C3D24"/>
    <w:rsid w:val="003C5185"/>
    <w:rsid w:val="003D5239"/>
    <w:rsid w:val="003D71EB"/>
    <w:rsid w:val="003E036E"/>
    <w:rsid w:val="003E3452"/>
    <w:rsid w:val="003E744C"/>
    <w:rsid w:val="003F02D5"/>
    <w:rsid w:val="0040035F"/>
    <w:rsid w:val="00400417"/>
    <w:rsid w:val="00415C3D"/>
    <w:rsid w:val="0042319C"/>
    <w:rsid w:val="00433058"/>
    <w:rsid w:val="00447414"/>
    <w:rsid w:val="004544FF"/>
    <w:rsid w:val="00454542"/>
    <w:rsid w:val="00455141"/>
    <w:rsid w:val="00455FBF"/>
    <w:rsid w:val="00462106"/>
    <w:rsid w:val="0046391C"/>
    <w:rsid w:val="00463C45"/>
    <w:rsid w:val="00463DA8"/>
    <w:rsid w:val="00472090"/>
    <w:rsid w:val="0047311E"/>
    <w:rsid w:val="00482889"/>
    <w:rsid w:val="00482CE9"/>
    <w:rsid w:val="00483BEB"/>
    <w:rsid w:val="004854CF"/>
    <w:rsid w:val="00485DDC"/>
    <w:rsid w:val="0048633A"/>
    <w:rsid w:val="004A377B"/>
    <w:rsid w:val="004A6AD3"/>
    <w:rsid w:val="004B0BFB"/>
    <w:rsid w:val="004B1C6D"/>
    <w:rsid w:val="004B381A"/>
    <w:rsid w:val="004B7A21"/>
    <w:rsid w:val="004C0BC0"/>
    <w:rsid w:val="004C7519"/>
    <w:rsid w:val="004D593D"/>
    <w:rsid w:val="004E1AF8"/>
    <w:rsid w:val="004E2F91"/>
    <w:rsid w:val="004E6A7C"/>
    <w:rsid w:val="004F32D2"/>
    <w:rsid w:val="004F3BF7"/>
    <w:rsid w:val="004F3FE6"/>
    <w:rsid w:val="004F565E"/>
    <w:rsid w:val="004F692B"/>
    <w:rsid w:val="00500432"/>
    <w:rsid w:val="005031A8"/>
    <w:rsid w:val="00506B94"/>
    <w:rsid w:val="00517D12"/>
    <w:rsid w:val="00525E8B"/>
    <w:rsid w:val="005358F1"/>
    <w:rsid w:val="005377B7"/>
    <w:rsid w:val="005378E2"/>
    <w:rsid w:val="00537F72"/>
    <w:rsid w:val="005411AD"/>
    <w:rsid w:val="005421F2"/>
    <w:rsid w:val="00546722"/>
    <w:rsid w:val="00567381"/>
    <w:rsid w:val="00567F53"/>
    <w:rsid w:val="00581852"/>
    <w:rsid w:val="00581ED1"/>
    <w:rsid w:val="00584227"/>
    <w:rsid w:val="0059006A"/>
    <w:rsid w:val="00593C16"/>
    <w:rsid w:val="005A5CBF"/>
    <w:rsid w:val="005B5B0B"/>
    <w:rsid w:val="005B6736"/>
    <w:rsid w:val="005C0497"/>
    <w:rsid w:val="005C6520"/>
    <w:rsid w:val="005E3AB1"/>
    <w:rsid w:val="006065F8"/>
    <w:rsid w:val="00614F06"/>
    <w:rsid w:val="0062490C"/>
    <w:rsid w:val="00624D30"/>
    <w:rsid w:val="00625749"/>
    <w:rsid w:val="0063242C"/>
    <w:rsid w:val="00636C65"/>
    <w:rsid w:val="00636EAD"/>
    <w:rsid w:val="0064226C"/>
    <w:rsid w:val="00651099"/>
    <w:rsid w:val="0065516F"/>
    <w:rsid w:val="006564F9"/>
    <w:rsid w:val="0066249F"/>
    <w:rsid w:val="00667D18"/>
    <w:rsid w:val="00671822"/>
    <w:rsid w:val="0067704B"/>
    <w:rsid w:val="00692C76"/>
    <w:rsid w:val="006A559F"/>
    <w:rsid w:val="006A60C3"/>
    <w:rsid w:val="006B2152"/>
    <w:rsid w:val="006C7998"/>
    <w:rsid w:val="006D34EA"/>
    <w:rsid w:val="006D5C7B"/>
    <w:rsid w:val="006F2DBC"/>
    <w:rsid w:val="006F640F"/>
    <w:rsid w:val="00701C3F"/>
    <w:rsid w:val="00712DC1"/>
    <w:rsid w:val="00713894"/>
    <w:rsid w:val="00725EF1"/>
    <w:rsid w:val="00726E04"/>
    <w:rsid w:val="00730AB3"/>
    <w:rsid w:val="00733675"/>
    <w:rsid w:val="00735536"/>
    <w:rsid w:val="00753F0E"/>
    <w:rsid w:val="0076165F"/>
    <w:rsid w:val="00765301"/>
    <w:rsid w:val="00775B82"/>
    <w:rsid w:val="00777DA0"/>
    <w:rsid w:val="0078340C"/>
    <w:rsid w:val="00786BD0"/>
    <w:rsid w:val="00793AA2"/>
    <w:rsid w:val="00795872"/>
    <w:rsid w:val="00797C78"/>
    <w:rsid w:val="007A05F5"/>
    <w:rsid w:val="007A6DFD"/>
    <w:rsid w:val="007B2BC5"/>
    <w:rsid w:val="007B3BCA"/>
    <w:rsid w:val="007B5824"/>
    <w:rsid w:val="007B79DF"/>
    <w:rsid w:val="007C2218"/>
    <w:rsid w:val="007E2E82"/>
    <w:rsid w:val="007F54E1"/>
    <w:rsid w:val="007F6E1F"/>
    <w:rsid w:val="007F7645"/>
    <w:rsid w:val="00806EBB"/>
    <w:rsid w:val="008127A6"/>
    <w:rsid w:val="00823680"/>
    <w:rsid w:val="008255EC"/>
    <w:rsid w:val="00836F7A"/>
    <w:rsid w:val="008433F0"/>
    <w:rsid w:val="008453B3"/>
    <w:rsid w:val="00845985"/>
    <w:rsid w:val="00845FAB"/>
    <w:rsid w:val="008509A2"/>
    <w:rsid w:val="0085638D"/>
    <w:rsid w:val="00856CD2"/>
    <w:rsid w:val="00866252"/>
    <w:rsid w:val="00874CF1"/>
    <w:rsid w:val="008814E9"/>
    <w:rsid w:val="008837F8"/>
    <w:rsid w:val="00883A1E"/>
    <w:rsid w:val="00883C18"/>
    <w:rsid w:val="00885AC2"/>
    <w:rsid w:val="00886BC9"/>
    <w:rsid w:val="00897792"/>
    <w:rsid w:val="008A59F1"/>
    <w:rsid w:val="008A5DF1"/>
    <w:rsid w:val="008B1CB5"/>
    <w:rsid w:val="008C0BF0"/>
    <w:rsid w:val="008C0DF7"/>
    <w:rsid w:val="008C2754"/>
    <w:rsid w:val="008C369F"/>
    <w:rsid w:val="008D1D86"/>
    <w:rsid w:val="008D2355"/>
    <w:rsid w:val="008E080D"/>
    <w:rsid w:val="008E41F1"/>
    <w:rsid w:val="008F12AE"/>
    <w:rsid w:val="00901B58"/>
    <w:rsid w:val="009023B8"/>
    <w:rsid w:val="00904239"/>
    <w:rsid w:val="00904912"/>
    <w:rsid w:val="00905ACE"/>
    <w:rsid w:val="0090608D"/>
    <w:rsid w:val="009131E0"/>
    <w:rsid w:val="00915E65"/>
    <w:rsid w:val="00917752"/>
    <w:rsid w:val="00925E96"/>
    <w:rsid w:val="009312D7"/>
    <w:rsid w:val="0093202C"/>
    <w:rsid w:val="009526F2"/>
    <w:rsid w:val="00953373"/>
    <w:rsid w:val="00961B7D"/>
    <w:rsid w:val="009652CC"/>
    <w:rsid w:val="009714E6"/>
    <w:rsid w:val="00975ACE"/>
    <w:rsid w:val="00976542"/>
    <w:rsid w:val="0098356E"/>
    <w:rsid w:val="009839E8"/>
    <w:rsid w:val="00983FF8"/>
    <w:rsid w:val="00990ECA"/>
    <w:rsid w:val="00992C6D"/>
    <w:rsid w:val="009A02E2"/>
    <w:rsid w:val="009C02D6"/>
    <w:rsid w:val="009C0FC5"/>
    <w:rsid w:val="009C2A02"/>
    <w:rsid w:val="009C445A"/>
    <w:rsid w:val="009D119C"/>
    <w:rsid w:val="009D1808"/>
    <w:rsid w:val="009D43C0"/>
    <w:rsid w:val="009D5015"/>
    <w:rsid w:val="009D670B"/>
    <w:rsid w:val="009E1EEA"/>
    <w:rsid w:val="009E65A2"/>
    <w:rsid w:val="009E7DF8"/>
    <w:rsid w:val="00A04E7A"/>
    <w:rsid w:val="00A122B2"/>
    <w:rsid w:val="00A31D62"/>
    <w:rsid w:val="00A322FE"/>
    <w:rsid w:val="00A43AD8"/>
    <w:rsid w:val="00A50C8B"/>
    <w:rsid w:val="00A55795"/>
    <w:rsid w:val="00A55C36"/>
    <w:rsid w:val="00A60403"/>
    <w:rsid w:val="00A717F6"/>
    <w:rsid w:val="00A77BF9"/>
    <w:rsid w:val="00A815F9"/>
    <w:rsid w:val="00A94EAB"/>
    <w:rsid w:val="00A96FDA"/>
    <w:rsid w:val="00AA0715"/>
    <w:rsid w:val="00AA0AF0"/>
    <w:rsid w:val="00AA1B2C"/>
    <w:rsid w:val="00AA73C4"/>
    <w:rsid w:val="00AC027B"/>
    <w:rsid w:val="00AC274F"/>
    <w:rsid w:val="00AC51C4"/>
    <w:rsid w:val="00AD3305"/>
    <w:rsid w:val="00AD7444"/>
    <w:rsid w:val="00AD7499"/>
    <w:rsid w:val="00AD757F"/>
    <w:rsid w:val="00AF244D"/>
    <w:rsid w:val="00AF2A84"/>
    <w:rsid w:val="00AF3A1B"/>
    <w:rsid w:val="00AF53BF"/>
    <w:rsid w:val="00B04F1E"/>
    <w:rsid w:val="00B1518D"/>
    <w:rsid w:val="00B16E3B"/>
    <w:rsid w:val="00B432B8"/>
    <w:rsid w:val="00B55F1D"/>
    <w:rsid w:val="00B56421"/>
    <w:rsid w:val="00B56B13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4141"/>
    <w:rsid w:val="00BB47E3"/>
    <w:rsid w:val="00BB69EF"/>
    <w:rsid w:val="00BD31F6"/>
    <w:rsid w:val="00BD6E45"/>
    <w:rsid w:val="00BE08A3"/>
    <w:rsid w:val="00BE1732"/>
    <w:rsid w:val="00BF1CE0"/>
    <w:rsid w:val="00BF3ACD"/>
    <w:rsid w:val="00BF6B37"/>
    <w:rsid w:val="00C05D2C"/>
    <w:rsid w:val="00C0707E"/>
    <w:rsid w:val="00C113EF"/>
    <w:rsid w:val="00C1369A"/>
    <w:rsid w:val="00C15344"/>
    <w:rsid w:val="00C15E25"/>
    <w:rsid w:val="00C25694"/>
    <w:rsid w:val="00C346E4"/>
    <w:rsid w:val="00C40ECC"/>
    <w:rsid w:val="00C56E76"/>
    <w:rsid w:val="00C67502"/>
    <w:rsid w:val="00C716A1"/>
    <w:rsid w:val="00C725C6"/>
    <w:rsid w:val="00C72EB4"/>
    <w:rsid w:val="00C84388"/>
    <w:rsid w:val="00C933A8"/>
    <w:rsid w:val="00CA03E8"/>
    <w:rsid w:val="00CA30AC"/>
    <w:rsid w:val="00CA51DC"/>
    <w:rsid w:val="00CB12B0"/>
    <w:rsid w:val="00CC5E3B"/>
    <w:rsid w:val="00CD3D26"/>
    <w:rsid w:val="00CD546F"/>
    <w:rsid w:val="00CD5E2E"/>
    <w:rsid w:val="00CE4D8F"/>
    <w:rsid w:val="00CF4F2A"/>
    <w:rsid w:val="00CF5659"/>
    <w:rsid w:val="00D06C8B"/>
    <w:rsid w:val="00D07B79"/>
    <w:rsid w:val="00D116AC"/>
    <w:rsid w:val="00D1218D"/>
    <w:rsid w:val="00D12530"/>
    <w:rsid w:val="00D21541"/>
    <w:rsid w:val="00D2532E"/>
    <w:rsid w:val="00D42BFD"/>
    <w:rsid w:val="00D47C04"/>
    <w:rsid w:val="00D53370"/>
    <w:rsid w:val="00D56A60"/>
    <w:rsid w:val="00D575DC"/>
    <w:rsid w:val="00D6446D"/>
    <w:rsid w:val="00D67157"/>
    <w:rsid w:val="00D71F3E"/>
    <w:rsid w:val="00D7239A"/>
    <w:rsid w:val="00D7565E"/>
    <w:rsid w:val="00D84CA1"/>
    <w:rsid w:val="00D86F05"/>
    <w:rsid w:val="00D90F53"/>
    <w:rsid w:val="00D916D3"/>
    <w:rsid w:val="00D92096"/>
    <w:rsid w:val="00D94B88"/>
    <w:rsid w:val="00DA01B6"/>
    <w:rsid w:val="00DC5A91"/>
    <w:rsid w:val="00DD18AB"/>
    <w:rsid w:val="00DE5A3D"/>
    <w:rsid w:val="00DE780D"/>
    <w:rsid w:val="00DF1745"/>
    <w:rsid w:val="00DF5DD7"/>
    <w:rsid w:val="00E17681"/>
    <w:rsid w:val="00E27C83"/>
    <w:rsid w:val="00E3552F"/>
    <w:rsid w:val="00E464D3"/>
    <w:rsid w:val="00E4681F"/>
    <w:rsid w:val="00E516DC"/>
    <w:rsid w:val="00E562FA"/>
    <w:rsid w:val="00E5664D"/>
    <w:rsid w:val="00E57350"/>
    <w:rsid w:val="00E62E86"/>
    <w:rsid w:val="00E86276"/>
    <w:rsid w:val="00E93D44"/>
    <w:rsid w:val="00E971DF"/>
    <w:rsid w:val="00EA66D0"/>
    <w:rsid w:val="00EB02FF"/>
    <w:rsid w:val="00EB1229"/>
    <w:rsid w:val="00EC53BA"/>
    <w:rsid w:val="00ED6299"/>
    <w:rsid w:val="00EE321A"/>
    <w:rsid w:val="00F106DC"/>
    <w:rsid w:val="00F13772"/>
    <w:rsid w:val="00F14028"/>
    <w:rsid w:val="00F214B0"/>
    <w:rsid w:val="00F23524"/>
    <w:rsid w:val="00F4066D"/>
    <w:rsid w:val="00F4366A"/>
    <w:rsid w:val="00F52DCF"/>
    <w:rsid w:val="00F53596"/>
    <w:rsid w:val="00F535B0"/>
    <w:rsid w:val="00F55E4E"/>
    <w:rsid w:val="00F55F0E"/>
    <w:rsid w:val="00F61AD2"/>
    <w:rsid w:val="00F61F80"/>
    <w:rsid w:val="00F72F50"/>
    <w:rsid w:val="00F77B0E"/>
    <w:rsid w:val="00F77E5D"/>
    <w:rsid w:val="00F86DCE"/>
    <w:rsid w:val="00F95E9B"/>
    <w:rsid w:val="00F9760F"/>
    <w:rsid w:val="00FA0B3B"/>
    <w:rsid w:val="00FB037E"/>
    <w:rsid w:val="00FB2C3D"/>
    <w:rsid w:val="00FB42DF"/>
    <w:rsid w:val="00FB46A4"/>
    <w:rsid w:val="00FB6DEB"/>
    <w:rsid w:val="00FC571A"/>
    <w:rsid w:val="00FC7957"/>
    <w:rsid w:val="00FD4B1A"/>
    <w:rsid w:val="00FF0AD6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40D29B-597F-4EA3-9EB3-9EEC90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uiPriority w:val="99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uiPriority w:val="99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99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5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uiPriority w:val="99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uiPriority w:val="99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uiPriority w:val="99"/>
    <w:rsid w:val="003F02D5"/>
  </w:style>
  <w:style w:type="table" w:customStyle="1" w:styleId="12">
    <w:name w:val="Сетка таблицы1"/>
    <w:basedOn w:val="a2"/>
    <w:next w:val="ac"/>
    <w:uiPriority w:val="9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uiPriority w:val="99"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uiPriority w:val="99"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99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uiPriority w:val="99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uiPriority w:val="99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3F02D5"/>
    <w:rPr>
      <w:b/>
      <w:color w:val="26282F"/>
    </w:rPr>
  </w:style>
  <w:style w:type="character" w:customStyle="1" w:styleId="afe">
    <w:name w:val="Гипертекстовая ссылка"/>
    <w:uiPriority w:val="99"/>
    <w:rsid w:val="003F02D5"/>
    <w:rPr>
      <w:b/>
      <w:color w:val="auto"/>
    </w:rPr>
  </w:style>
  <w:style w:type="character" w:customStyle="1" w:styleId="aff">
    <w:name w:val="Активная гипертекстовая ссылка"/>
    <w:uiPriority w:val="99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uiPriority w:val="99"/>
    <w:rsid w:val="003F02D5"/>
  </w:style>
  <w:style w:type="paragraph" w:customStyle="1" w:styleId="aff2">
    <w:name w:val="Внимание: недобросовестность!"/>
    <w:basedOn w:val="aff0"/>
    <w:next w:val="a0"/>
    <w:uiPriority w:val="99"/>
    <w:rsid w:val="003F02D5"/>
  </w:style>
  <w:style w:type="character" w:customStyle="1" w:styleId="aff3">
    <w:name w:val="Выделение для Базового Поиска"/>
    <w:uiPriority w:val="99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17">
    <w:name w:val="Заголовок1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a">
    <w:name w:val="Заголовок своего сообщения"/>
    <w:uiPriority w:val="99"/>
    <w:rsid w:val="003F02D5"/>
    <w:rPr>
      <w:b/>
      <w:color w:val="26282F"/>
    </w:rPr>
  </w:style>
  <w:style w:type="paragraph" w:customStyle="1" w:styleId="affb">
    <w:name w:val="Заголовок статьи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3F02D5"/>
    <w:rPr>
      <w:b/>
      <w:color w:val="FF0000"/>
    </w:rPr>
  </w:style>
  <w:style w:type="paragraph" w:customStyle="1" w:styleId="affd">
    <w:name w:val="Заголовок ЭР (ле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0"/>
    <w:uiPriority w:val="99"/>
    <w:rsid w:val="003F02D5"/>
    <w:pPr>
      <w:spacing w:after="0"/>
      <w:jc w:val="left"/>
    </w:pPr>
  </w:style>
  <w:style w:type="paragraph" w:customStyle="1" w:styleId="afff">
    <w:name w:val="Интерактивный заголовок"/>
    <w:basedOn w:val="17"/>
    <w:next w:val="a0"/>
    <w:uiPriority w:val="99"/>
    <w:rsid w:val="003F02D5"/>
    <w:rPr>
      <w:u w:val="single"/>
    </w:rPr>
  </w:style>
  <w:style w:type="paragraph" w:customStyle="1" w:styleId="afff0">
    <w:name w:val="Текст информации об изменениях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0"/>
    <w:uiPriority w:val="99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0"/>
    <w:uiPriority w:val="99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0"/>
    <w:uiPriority w:val="99"/>
    <w:rsid w:val="003F02D5"/>
    <w:rPr>
      <w:i/>
      <w:iCs/>
    </w:rPr>
  </w:style>
  <w:style w:type="paragraph" w:customStyle="1" w:styleId="afff5">
    <w:name w:val="Текст (ле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0"/>
    <w:uiPriority w:val="99"/>
    <w:rsid w:val="003F02D5"/>
    <w:rPr>
      <w:sz w:val="14"/>
      <w:szCs w:val="14"/>
    </w:rPr>
  </w:style>
  <w:style w:type="paragraph" w:customStyle="1" w:styleId="afff7">
    <w:name w:val="Текст (пра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0"/>
    <w:uiPriority w:val="99"/>
    <w:rsid w:val="003F02D5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0"/>
    <w:uiPriority w:val="99"/>
    <w:rsid w:val="003F02D5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0"/>
    <w:uiPriority w:val="99"/>
    <w:rsid w:val="003F02D5"/>
  </w:style>
  <w:style w:type="paragraph" w:customStyle="1" w:styleId="afffb">
    <w:name w:val="Моноширинны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c">
    <w:name w:val="Найденные слова"/>
    <w:uiPriority w:val="99"/>
    <w:rsid w:val="003F02D5"/>
    <w:rPr>
      <w:b/>
      <w:color w:val="26282F"/>
      <w:shd w:val="clear" w:color="auto" w:fill="auto"/>
    </w:rPr>
  </w:style>
  <w:style w:type="paragraph" w:customStyle="1" w:styleId="afffd">
    <w:name w:val="Напишите нам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e">
    <w:name w:val="Не вступил в силу"/>
    <w:uiPriority w:val="99"/>
    <w:rsid w:val="003F02D5"/>
    <w:rPr>
      <w:b/>
      <w:color w:val="000000"/>
      <w:shd w:val="clear" w:color="auto" w:fill="auto"/>
    </w:rPr>
  </w:style>
  <w:style w:type="paragraph" w:customStyle="1" w:styleId="affff">
    <w:name w:val="Необходимые документы"/>
    <w:basedOn w:val="aff0"/>
    <w:next w:val="a0"/>
    <w:uiPriority w:val="99"/>
    <w:rsid w:val="003F02D5"/>
    <w:pPr>
      <w:ind w:firstLine="118"/>
    </w:pPr>
  </w:style>
  <w:style w:type="paragraph" w:customStyle="1" w:styleId="affff0">
    <w:name w:val="Нормальный (таблиц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Таблицы (моноширинный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2">
    <w:name w:val="Оглавление"/>
    <w:basedOn w:val="affff1"/>
    <w:next w:val="a0"/>
    <w:uiPriority w:val="99"/>
    <w:rsid w:val="003F02D5"/>
    <w:pPr>
      <w:ind w:left="140"/>
    </w:pPr>
  </w:style>
  <w:style w:type="character" w:customStyle="1" w:styleId="affff3">
    <w:name w:val="Опечатки"/>
    <w:uiPriority w:val="99"/>
    <w:rsid w:val="003F02D5"/>
    <w:rPr>
      <w:color w:val="FF0000"/>
    </w:rPr>
  </w:style>
  <w:style w:type="paragraph" w:customStyle="1" w:styleId="affff4">
    <w:name w:val="Переменная часть"/>
    <w:basedOn w:val="aff6"/>
    <w:next w:val="a0"/>
    <w:uiPriority w:val="99"/>
    <w:rsid w:val="003F02D5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6">
    <w:name w:val="Подзаголовок для информации об изменениях"/>
    <w:basedOn w:val="afff0"/>
    <w:next w:val="a0"/>
    <w:uiPriority w:val="99"/>
    <w:rsid w:val="003F02D5"/>
    <w:rPr>
      <w:b/>
      <w:bCs/>
    </w:rPr>
  </w:style>
  <w:style w:type="paragraph" w:customStyle="1" w:styleId="affff7">
    <w:name w:val="Подчёркнуный текст"/>
    <w:basedOn w:val="a0"/>
    <w:next w:val="a0"/>
    <w:uiPriority w:val="99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0"/>
    <w:uiPriority w:val="99"/>
    <w:rsid w:val="003F02D5"/>
    <w:rPr>
      <w:sz w:val="20"/>
      <w:szCs w:val="20"/>
    </w:rPr>
  </w:style>
  <w:style w:type="paragraph" w:customStyle="1" w:styleId="affff9">
    <w:name w:val="Пример."/>
    <w:basedOn w:val="aff0"/>
    <w:next w:val="a0"/>
    <w:uiPriority w:val="99"/>
    <w:rsid w:val="003F02D5"/>
  </w:style>
  <w:style w:type="paragraph" w:customStyle="1" w:styleId="affffa">
    <w:name w:val="Примечание."/>
    <w:basedOn w:val="aff0"/>
    <w:next w:val="a0"/>
    <w:uiPriority w:val="99"/>
    <w:rsid w:val="003F02D5"/>
  </w:style>
  <w:style w:type="character" w:customStyle="1" w:styleId="affffb">
    <w:name w:val="Продолжение ссылки"/>
    <w:uiPriority w:val="99"/>
    <w:rsid w:val="003F02D5"/>
  </w:style>
  <w:style w:type="paragraph" w:customStyle="1" w:styleId="affffc">
    <w:name w:val="Словарная статья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3F02D5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3F02D5"/>
    <w:rPr>
      <w:color w:val="000000"/>
      <w:shd w:val="clear" w:color="auto" w:fill="auto"/>
    </w:rPr>
  </w:style>
  <w:style w:type="character" w:customStyle="1" w:styleId="afffff">
    <w:name w:val="Сравнение редакций. Удаленный фрагмент"/>
    <w:uiPriority w:val="99"/>
    <w:rsid w:val="003F02D5"/>
    <w:rPr>
      <w:color w:val="000000"/>
      <w:shd w:val="clear" w:color="auto" w:fill="auto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3F02D5"/>
    <w:rPr>
      <w:b/>
      <w:color w:val="auto"/>
    </w:rPr>
  </w:style>
  <w:style w:type="paragraph" w:customStyle="1" w:styleId="afffff2">
    <w:name w:val="Текст в таблице"/>
    <w:basedOn w:val="affff0"/>
    <w:next w:val="a0"/>
    <w:uiPriority w:val="99"/>
    <w:rsid w:val="003F02D5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3F02D5"/>
    <w:rPr>
      <w:b/>
      <w:strike/>
      <w:color w:val="auto"/>
    </w:rPr>
  </w:style>
  <w:style w:type="paragraph" w:customStyle="1" w:styleId="afffff6">
    <w:name w:val="Формул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0"/>
    <w:next w:val="a0"/>
    <w:uiPriority w:val="99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8">
    <w:name w:val="Strong"/>
    <w:basedOn w:val="a1"/>
    <w:uiPriority w:val="22"/>
    <w:qFormat/>
    <w:rsid w:val="003F02D5"/>
    <w:rPr>
      <w:rFonts w:cs="Times New Roman"/>
      <w:b/>
      <w:bCs/>
    </w:rPr>
  </w:style>
  <w:style w:type="paragraph" w:styleId="afffff9">
    <w:name w:val="Title"/>
    <w:basedOn w:val="a0"/>
    <w:next w:val="a0"/>
    <w:link w:val="afffffa"/>
    <w:uiPriority w:val="99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a">
    <w:name w:val="Название Знак"/>
    <w:basedOn w:val="a1"/>
    <w:link w:val="afffff9"/>
    <w:uiPriority w:val="99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b">
    <w:name w:val="Revision"/>
    <w:hidden/>
    <w:uiPriority w:val="99"/>
    <w:semiHidden/>
    <w:rsid w:val="000F19E8"/>
    <w:pPr>
      <w:spacing w:after="0" w:line="240" w:lineRule="auto"/>
    </w:pPr>
  </w:style>
  <w:style w:type="character" w:styleId="afffffc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9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d">
    <w:name w:val="Body Text Indent"/>
    <w:aliases w:val="текст,Основной текст 1"/>
    <w:basedOn w:val="a0"/>
    <w:link w:val="afffffe"/>
    <w:uiPriority w:val="99"/>
    <w:unhideWhenUsed/>
    <w:rsid w:val="003A070B"/>
    <w:pPr>
      <w:spacing w:after="120"/>
      <w:ind w:left="283"/>
    </w:pPr>
  </w:style>
  <w:style w:type="character" w:customStyle="1" w:styleId="afffffe">
    <w:name w:val="Основной текст с отступом Знак"/>
    <w:aliases w:val="текст Знак,Основной текст 1 Знак"/>
    <w:basedOn w:val="a1"/>
    <w:link w:val="afffffd"/>
    <w:uiPriority w:val="99"/>
    <w:rsid w:val="003A070B"/>
  </w:style>
  <w:style w:type="paragraph" w:styleId="affffff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mmentTextChar">
    <w:name w:val="Comment Text Char"/>
    <w:uiPriority w:val="99"/>
    <w:locked/>
    <w:rsid w:val="00211BBF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locked/>
    <w:rsid w:val="00211BBF"/>
    <w:rPr>
      <w:b/>
    </w:rPr>
  </w:style>
  <w:style w:type="paragraph" w:customStyle="1" w:styleId="1a">
    <w:name w:val="Заголовок1"/>
    <w:basedOn w:val="aff6"/>
    <w:next w:val="a0"/>
    <w:uiPriority w:val="99"/>
    <w:rsid w:val="00211BBF"/>
    <w:rPr>
      <w:rFonts w:eastAsia="Times New Roman"/>
      <w:b/>
      <w:bCs/>
      <w:color w:val="0058A9"/>
      <w:shd w:val="clear" w:color="auto" w:fill="ECE9D8"/>
    </w:rPr>
  </w:style>
  <w:style w:type="paragraph" w:styleId="41">
    <w:name w:val="toc 4"/>
    <w:basedOn w:val="a0"/>
    <w:next w:val="a0"/>
    <w:autoRedefine/>
    <w:uiPriority w:val="99"/>
    <w:rsid w:val="00211B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rsid w:val="00211B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211B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99"/>
    <w:rsid w:val="00211B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211B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211B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0">
    <w:name w:val="endnote text"/>
    <w:basedOn w:val="a0"/>
    <w:link w:val="affffff1"/>
    <w:uiPriority w:val="99"/>
    <w:semiHidden/>
    <w:rsid w:val="00211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1">
    <w:name w:val="Текст концевой сноски Знак"/>
    <w:basedOn w:val="a1"/>
    <w:link w:val="affffff0"/>
    <w:uiPriority w:val="99"/>
    <w:semiHidden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2">
    <w:name w:val="endnote reference"/>
    <w:basedOn w:val="a1"/>
    <w:uiPriority w:val="99"/>
    <w:semiHidden/>
    <w:rsid w:val="00211BB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11BBF"/>
    <w:rPr>
      <w:lang w:val="ru-RU"/>
    </w:rPr>
  </w:style>
  <w:style w:type="character" w:customStyle="1" w:styleId="FontStyle121">
    <w:name w:val="Font Style121"/>
    <w:uiPriority w:val="99"/>
    <w:rsid w:val="00211BBF"/>
    <w:rPr>
      <w:rFonts w:ascii="Century Schoolbook" w:hAnsi="Century Schoolbook"/>
      <w:sz w:val="20"/>
    </w:rPr>
  </w:style>
  <w:style w:type="paragraph" w:customStyle="1" w:styleId="Style78">
    <w:name w:val="Style7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f3">
    <w:name w:val="caption"/>
    <w:basedOn w:val="a0"/>
    <w:next w:val="a0"/>
    <w:uiPriority w:val="99"/>
    <w:qFormat/>
    <w:rsid w:val="00211BB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f4">
    <w:name w:val="No Spacing"/>
    <w:link w:val="affffff5"/>
    <w:uiPriority w:val="99"/>
    <w:qFormat/>
    <w:rsid w:val="00211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11BBF"/>
    <w:rPr>
      <w:rFonts w:ascii="Times New Roman" w:hAnsi="Times New Roman"/>
    </w:rPr>
  </w:style>
  <w:style w:type="paragraph" w:customStyle="1" w:styleId="Style76">
    <w:name w:val="Style7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1"/>
    <w:uiPriority w:val="99"/>
    <w:rsid w:val="00211BBF"/>
    <w:rPr>
      <w:rFonts w:cs="Times New Roman"/>
    </w:rPr>
  </w:style>
  <w:style w:type="paragraph" w:styleId="affffff6">
    <w:name w:val="Plain Text"/>
    <w:basedOn w:val="a0"/>
    <w:link w:val="affffff7"/>
    <w:uiPriority w:val="99"/>
    <w:rsid w:val="00211B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7">
    <w:name w:val="Текст Знак"/>
    <w:basedOn w:val="a1"/>
    <w:link w:val="affffff6"/>
    <w:uiPriority w:val="99"/>
    <w:rsid w:val="00211BBF"/>
    <w:rPr>
      <w:rFonts w:ascii="Calibri" w:eastAsia="Times New Roman" w:hAnsi="Calibri" w:cs="Times New Roman"/>
      <w:color w:val="000000"/>
      <w:u w:color="000000"/>
    </w:rPr>
  </w:style>
  <w:style w:type="paragraph" w:customStyle="1" w:styleId="affffff8">
    <w:name w:val="Стиль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uiPriority w:val="99"/>
    <w:rsid w:val="00211BBF"/>
    <w:rPr>
      <w:rFonts w:cs="Times New Roman"/>
    </w:rPr>
  </w:style>
  <w:style w:type="character" w:customStyle="1" w:styleId="c4">
    <w:name w:val="c4"/>
    <w:basedOn w:val="a1"/>
    <w:uiPriority w:val="99"/>
    <w:rsid w:val="00211BBF"/>
    <w:rPr>
      <w:rFonts w:cs="Times New Roman"/>
    </w:rPr>
  </w:style>
  <w:style w:type="character" w:customStyle="1" w:styleId="c5">
    <w:name w:val="c5"/>
    <w:basedOn w:val="a1"/>
    <w:uiPriority w:val="99"/>
    <w:rsid w:val="00211BBF"/>
    <w:rPr>
      <w:rFonts w:cs="Times New Roman"/>
    </w:rPr>
  </w:style>
  <w:style w:type="paragraph" w:customStyle="1" w:styleId="c15">
    <w:name w:val="c15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11BBF"/>
    <w:rPr>
      <w:sz w:val="16"/>
    </w:rPr>
  </w:style>
  <w:style w:type="character" w:customStyle="1" w:styleId="gray1">
    <w:name w:val="gray1"/>
    <w:uiPriority w:val="99"/>
    <w:rsid w:val="00211BBF"/>
    <w:rPr>
      <w:color w:val="6C737F"/>
    </w:rPr>
  </w:style>
  <w:style w:type="character" w:customStyle="1" w:styleId="FontStyle28">
    <w:name w:val="Font Style28"/>
    <w:uiPriority w:val="99"/>
    <w:rsid w:val="00211BBF"/>
    <w:rPr>
      <w:rFonts w:ascii="Times New Roman" w:hAnsi="Times New Roman"/>
      <w:sz w:val="24"/>
    </w:rPr>
  </w:style>
  <w:style w:type="character" w:customStyle="1" w:styleId="pathseparator">
    <w:name w:val="path__separator"/>
    <w:basedOn w:val="a1"/>
    <w:uiPriority w:val="99"/>
    <w:rsid w:val="00211BBF"/>
    <w:rPr>
      <w:rFonts w:cs="Times New Roman"/>
    </w:rPr>
  </w:style>
  <w:style w:type="paragraph" w:customStyle="1" w:styleId="1b">
    <w:name w:val="Название1"/>
    <w:basedOn w:val="a0"/>
    <w:uiPriority w:val="99"/>
    <w:rsid w:val="00211B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11BB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11BB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11BBF"/>
  </w:style>
  <w:style w:type="character" w:customStyle="1" w:styleId="gen1">
    <w:name w:val="gen1"/>
    <w:uiPriority w:val="99"/>
    <w:rsid w:val="00211BBF"/>
    <w:rPr>
      <w:sz w:val="29"/>
    </w:rPr>
  </w:style>
  <w:style w:type="paragraph" w:customStyle="1" w:styleId="affffff9">
    <w:name w:val="Содержимое таблицы"/>
    <w:basedOn w:val="a0"/>
    <w:uiPriority w:val="99"/>
    <w:rsid w:val="00211B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211B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c">
    <w:name w:val="Основной текст1"/>
    <w:link w:val="170"/>
    <w:uiPriority w:val="99"/>
    <w:locked/>
    <w:rsid w:val="00211BBF"/>
    <w:rPr>
      <w:rFonts w:ascii="Times New Roman" w:hAnsi="Times New Roman"/>
      <w:sz w:val="27"/>
      <w:shd w:val="clear" w:color="auto" w:fill="FFFFFF"/>
    </w:rPr>
  </w:style>
  <w:style w:type="character" w:customStyle="1" w:styleId="affffff5">
    <w:name w:val="Без интервала Знак"/>
    <w:link w:val="affffff4"/>
    <w:uiPriority w:val="99"/>
    <w:locked/>
    <w:rsid w:val="00211BBF"/>
    <w:rPr>
      <w:rFonts w:ascii="Times New Roman" w:eastAsia="Times New Roman" w:hAnsi="Times New Roman" w:cs="Times New Roman"/>
      <w:lang w:eastAsia="ru-RU"/>
    </w:rPr>
  </w:style>
  <w:style w:type="character" w:customStyle="1" w:styleId="62">
    <w:name w:val="Основной текст (6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текст3"/>
    <w:basedOn w:val="1c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0"/>
    <w:link w:val="1c"/>
    <w:uiPriority w:val="99"/>
    <w:rsid w:val="00211BBF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d">
    <w:name w:val="Основной текст2"/>
    <w:basedOn w:val="1c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c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211B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1"/>
    <w:uiPriority w:val="99"/>
    <w:rsid w:val="00211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uiPriority w:val="99"/>
    <w:rsid w:val="00211BB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c"/>
    <w:uiPriority w:val="99"/>
    <w:rsid w:val="00211BB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ffffa"/>
    <w:qFormat/>
    <w:rsid w:val="00F55E4E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a">
    <w:name w:val="Перечень Знак"/>
    <w:link w:val="a"/>
    <w:rsid w:val="00F55E4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FAD7-4038-437A-935E-D91C270C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10284</Words>
  <Characters>58621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  <vt:lpstr>        Перечень кабинетов, лабораторий, мастерских и других помещений: </vt:lpstr>
    </vt:vector>
  </TitlesOfParts>
  <Company>SPecialiST RePack</Company>
  <LinksUpToDate>false</LinksUpToDate>
  <CharactersWithSpaces>68768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5</cp:revision>
  <cp:lastPrinted>2020-09-02T01:41:00Z</cp:lastPrinted>
  <dcterms:created xsi:type="dcterms:W3CDTF">2021-09-06T07:08:00Z</dcterms:created>
  <dcterms:modified xsi:type="dcterms:W3CDTF">2021-09-17T01:58:00Z</dcterms:modified>
</cp:coreProperties>
</file>