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42" w:rsidRPr="0047311E" w:rsidRDefault="008C4AA6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lang w:eastAsia="ru-RU"/>
        </w:rPr>
        <w:drawing>
          <wp:anchor distT="0" distB="0" distL="114300" distR="114300" simplePos="0" relativeHeight="251657728" behindDoc="0" locked="0" layoutInCell="1" allowOverlap="1" wp14:anchorId="0C0346EC" wp14:editId="74C48DE5">
            <wp:simplePos x="0" y="0"/>
            <wp:positionH relativeFrom="column">
              <wp:posOffset>-334010</wp:posOffset>
            </wp:positionH>
            <wp:positionV relativeFrom="paragraph">
              <wp:posOffset>-367665</wp:posOffset>
            </wp:positionV>
            <wp:extent cx="6872017" cy="9648825"/>
            <wp:effectExtent l="0" t="0" r="0" b="0"/>
            <wp:wrapNone/>
            <wp:docPr id="2" name="Рисунок 2" descr="Z:\TEMP\опопы\ОПОП на сайт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TEMP\опопы\ОПОП на сайт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0" t="4727" r="4161" b="8404"/>
                    <a:stretch/>
                  </pic:blipFill>
                  <pic:spPr bwMode="auto">
                    <a:xfrm>
                      <a:off x="0" y="0"/>
                      <a:ext cx="6872017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6B0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МИНИСТЕРСТВО </w:t>
      </w:r>
      <w:r w:rsidR="00454542"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ОБРАЗОВАНИЯ </w:t>
      </w:r>
      <w:r w:rsidR="00765301"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К</w:t>
      </w:r>
      <w:r w:rsidR="003446B0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УЗБАССА</w:t>
      </w:r>
    </w:p>
    <w:p w:rsidR="00454542" w:rsidRPr="0047311E" w:rsidRDefault="00454542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ГОСУДАРСТВЕННОЕ ПРОФЕССИОНАЛЬНОЕ ОБРАЗОВАТЕЛЬНОЕ УЧРЕЖДЕНИЕ </w:t>
      </w:r>
    </w:p>
    <w:p w:rsidR="00454542" w:rsidRPr="0047311E" w:rsidRDefault="00454542" w:rsidP="0045454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«</w:t>
      </w:r>
      <w:r w:rsidR="00765301"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ЮРГИНСКИЙ ТЕХН</w:t>
      </w:r>
      <w:r w:rsidR="00206BA0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О</w:t>
      </w:r>
      <w:r w:rsidR="00765301"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ЛОГИЧЕСКИЙ КОЛЛЕДЖ</w:t>
      </w:r>
      <w:r w:rsidRPr="0047311E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»</w:t>
      </w:r>
    </w:p>
    <w:p w:rsidR="00454542" w:rsidRPr="00765301" w:rsidRDefault="008C4AA6" w:rsidP="0045454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34" o:spid="_x0000_s1026" style="position:absolute;left:0;text-align:left;z-index:251659264;visibility:visible" from="10.95pt,5.7pt" to="462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" strokecolor="#0d0d0d" strokeweight="1.5pt">
            <v:stroke joinstyle="miter"/>
            <o:lock v:ext="edit" shapetype="f"/>
          </v:line>
        </w:pict>
      </w:r>
    </w:p>
    <w:p w:rsidR="00454542" w:rsidRPr="00765301" w:rsidRDefault="00454542" w:rsidP="004545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2840" w:type="dxa"/>
        <w:tblLook w:val="04A0" w:firstRow="1" w:lastRow="0" w:firstColumn="1" w:lastColumn="0" w:noHBand="0" w:noVBand="1"/>
      </w:tblPr>
      <w:tblGrid>
        <w:gridCol w:w="3210"/>
        <w:gridCol w:w="3210"/>
        <w:gridCol w:w="3611"/>
        <w:gridCol w:w="2809"/>
      </w:tblGrid>
      <w:tr w:rsidR="00C56E76" w:rsidRPr="0047311E" w:rsidTr="00FC571A">
        <w:trPr>
          <w:trHeight w:val="792"/>
        </w:trPr>
        <w:tc>
          <w:tcPr>
            <w:tcW w:w="3210" w:type="dxa"/>
          </w:tcPr>
          <w:p w:rsidR="00C56E76" w:rsidRPr="0047311E" w:rsidRDefault="00C56E76" w:rsidP="00C56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56E76" w:rsidRPr="0047311E" w:rsidRDefault="00C56E76" w:rsidP="00C56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56E76" w:rsidRPr="0047311E" w:rsidRDefault="00C56E76" w:rsidP="00C5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47311E">
              <w:rPr>
                <w:rFonts w:ascii="Times New Roman" w:hAnsi="Times New Roman" w:cs="Times New Roman"/>
                <w:b/>
                <w:sz w:val="24"/>
              </w:rPr>
              <w:t xml:space="preserve">Рассмотрено                          </w:t>
            </w:r>
          </w:p>
        </w:tc>
        <w:tc>
          <w:tcPr>
            <w:tcW w:w="3210" w:type="dxa"/>
          </w:tcPr>
          <w:p w:rsidR="00C56E76" w:rsidRPr="0047311E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3611" w:type="dxa"/>
          </w:tcPr>
          <w:p w:rsidR="00C56E76" w:rsidRPr="0047311E" w:rsidRDefault="00C56E76" w:rsidP="00C56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56E76" w:rsidRPr="0047311E" w:rsidRDefault="00C56E76" w:rsidP="00C56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56E76" w:rsidRPr="0047311E" w:rsidRDefault="00C56E76" w:rsidP="00FC57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b/>
                <w:sz w:val="24"/>
              </w:rPr>
              <w:t>Утвержд</w:t>
            </w:r>
            <w:r w:rsidR="00FC571A">
              <w:rPr>
                <w:rFonts w:ascii="Times New Roman" w:hAnsi="Times New Roman" w:cs="Times New Roman"/>
                <w:b/>
                <w:sz w:val="24"/>
              </w:rPr>
              <w:t>аю</w:t>
            </w:r>
            <w:r w:rsidRPr="0047311E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</w:t>
            </w:r>
          </w:p>
        </w:tc>
        <w:tc>
          <w:tcPr>
            <w:tcW w:w="2809" w:type="dxa"/>
          </w:tcPr>
          <w:p w:rsidR="00C56E76" w:rsidRPr="0047311E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</w:tr>
      <w:tr w:rsidR="00C56E76" w:rsidRPr="0047311E" w:rsidTr="00FC571A">
        <w:trPr>
          <w:trHeight w:val="533"/>
        </w:trPr>
        <w:tc>
          <w:tcPr>
            <w:tcW w:w="3210" w:type="dxa"/>
          </w:tcPr>
          <w:p w:rsidR="00765301" w:rsidRPr="0047311E" w:rsidRDefault="00765301" w:rsidP="00C56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sz w:val="24"/>
              </w:rPr>
              <w:t xml:space="preserve">на заседании </w:t>
            </w:r>
          </w:p>
          <w:p w:rsidR="00C56E76" w:rsidRDefault="00765301" w:rsidP="00C56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sz w:val="24"/>
              </w:rPr>
              <w:t>П</w:t>
            </w:r>
            <w:r w:rsidR="00C56E76" w:rsidRPr="0047311E">
              <w:rPr>
                <w:rFonts w:ascii="Times New Roman" w:hAnsi="Times New Roman" w:cs="Times New Roman"/>
                <w:sz w:val="24"/>
              </w:rPr>
              <w:t>едагогического совета</w:t>
            </w:r>
          </w:p>
          <w:p w:rsidR="00BF3ACD" w:rsidRPr="0009052A" w:rsidRDefault="00FC571A" w:rsidP="00C56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№ </w:t>
            </w:r>
            <w:r w:rsidR="0009052A" w:rsidRPr="0009052A">
              <w:rPr>
                <w:rFonts w:ascii="Times New Roman" w:hAnsi="Times New Roman" w:cs="Times New Roman"/>
                <w:sz w:val="24"/>
              </w:rPr>
              <w:t>4</w:t>
            </w:r>
          </w:p>
          <w:p w:rsidR="00FC571A" w:rsidRPr="00FC418E" w:rsidRDefault="00BF3ACD" w:rsidP="0009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Pr="0047311E">
              <w:rPr>
                <w:rFonts w:ascii="Times New Roman" w:hAnsi="Times New Roman" w:cs="Times New Roman"/>
                <w:sz w:val="24"/>
              </w:rPr>
              <w:t>«</w:t>
            </w:r>
            <w:r w:rsidR="0009052A">
              <w:rPr>
                <w:rFonts w:ascii="Times New Roman" w:hAnsi="Times New Roman" w:cs="Times New Roman"/>
                <w:sz w:val="24"/>
              </w:rPr>
              <w:t>7</w:t>
            </w:r>
            <w:r w:rsidR="003B2838">
              <w:rPr>
                <w:rFonts w:ascii="Times New Roman" w:hAnsi="Times New Roman" w:cs="Times New Roman"/>
                <w:sz w:val="24"/>
              </w:rPr>
              <w:t>»</w:t>
            </w:r>
            <w:r w:rsidRPr="004731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052A">
              <w:rPr>
                <w:rFonts w:ascii="Times New Roman" w:hAnsi="Times New Roman" w:cs="Times New Roman"/>
                <w:sz w:val="24"/>
              </w:rPr>
              <w:t>июня</w:t>
            </w:r>
            <w:r w:rsidRPr="0047311E">
              <w:rPr>
                <w:rFonts w:ascii="Times New Roman" w:hAnsi="Times New Roman" w:cs="Times New Roman"/>
                <w:sz w:val="24"/>
              </w:rPr>
              <w:t xml:space="preserve"> 20</w:t>
            </w:r>
            <w:r w:rsidR="00875A78" w:rsidRPr="0009052A">
              <w:rPr>
                <w:rFonts w:ascii="Times New Roman" w:hAnsi="Times New Roman" w:cs="Times New Roman"/>
                <w:sz w:val="24"/>
              </w:rPr>
              <w:t>2</w:t>
            </w:r>
            <w:r w:rsidRPr="0047311E">
              <w:rPr>
                <w:rFonts w:ascii="Times New Roman" w:hAnsi="Times New Roman" w:cs="Times New Roman"/>
                <w:sz w:val="24"/>
              </w:rPr>
              <w:t xml:space="preserve"> года                </w:t>
            </w:r>
          </w:p>
        </w:tc>
        <w:tc>
          <w:tcPr>
            <w:tcW w:w="3210" w:type="dxa"/>
          </w:tcPr>
          <w:p w:rsidR="00C56E76" w:rsidRPr="00FC418E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611" w:type="dxa"/>
          </w:tcPr>
          <w:p w:rsidR="00BF3ACD" w:rsidRDefault="0009052A" w:rsidP="00463D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 д</w:t>
            </w:r>
            <w:r w:rsidR="00FC571A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  <w:p w:rsidR="00C56E76" w:rsidRPr="0047311E" w:rsidRDefault="00463DA8" w:rsidP="00463D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sz w:val="24"/>
              </w:rPr>
              <w:t>ГПОУ «Юргинский</w:t>
            </w:r>
          </w:p>
          <w:p w:rsidR="00463DA8" w:rsidRDefault="00463DA8" w:rsidP="00463D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765301" w:rsidRPr="0047311E">
              <w:rPr>
                <w:rFonts w:ascii="Times New Roman" w:hAnsi="Times New Roman" w:cs="Times New Roman"/>
                <w:sz w:val="24"/>
              </w:rPr>
              <w:t>ехнологический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5301" w:rsidRPr="0047311E">
              <w:rPr>
                <w:rFonts w:ascii="Times New Roman" w:hAnsi="Times New Roman" w:cs="Times New Roman"/>
                <w:sz w:val="24"/>
              </w:rPr>
              <w:t xml:space="preserve"> колледж</w:t>
            </w:r>
            <w:r w:rsidR="00C56E76" w:rsidRPr="0047311E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C56E76" w:rsidRPr="0047311E" w:rsidRDefault="00463DA8" w:rsidP="0009052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 </w:t>
            </w:r>
            <w:r w:rsidR="0009052A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.А. </w:t>
            </w:r>
            <w:r w:rsidR="0009052A">
              <w:rPr>
                <w:rFonts w:ascii="Times New Roman" w:hAnsi="Times New Roman" w:cs="Times New Roman"/>
                <w:sz w:val="24"/>
              </w:rPr>
              <w:t>Решетка</w:t>
            </w:r>
            <w:r w:rsidRPr="0047311E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</w:t>
            </w:r>
            <w:r w:rsidR="00C56E76" w:rsidRPr="0047311E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2809" w:type="dxa"/>
          </w:tcPr>
          <w:p w:rsidR="00C56E76" w:rsidRPr="0047311E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56E76" w:rsidRPr="0047311E" w:rsidTr="00FC571A">
        <w:trPr>
          <w:trHeight w:val="259"/>
        </w:trPr>
        <w:tc>
          <w:tcPr>
            <w:tcW w:w="3210" w:type="dxa"/>
          </w:tcPr>
          <w:p w:rsidR="00C56E76" w:rsidRPr="00FC418E" w:rsidRDefault="00C56E76" w:rsidP="008A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10" w:type="dxa"/>
          </w:tcPr>
          <w:p w:rsidR="00C56E76" w:rsidRPr="00FC418E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611" w:type="dxa"/>
          </w:tcPr>
          <w:p w:rsidR="00C56E76" w:rsidRPr="0047311E" w:rsidRDefault="00463DA8" w:rsidP="0009052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311E">
              <w:rPr>
                <w:rFonts w:ascii="Times New Roman" w:hAnsi="Times New Roman" w:cs="Times New Roman"/>
                <w:sz w:val="24"/>
              </w:rPr>
              <w:t>«</w:t>
            </w:r>
            <w:r w:rsidR="003B2838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875A78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47311E">
              <w:rPr>
                <w:rFonts w:ascii="Times New Roman" w:hAnsi="Times New Roman" w:cs="Times New Roman"/>
                <w:sz w:val="24"/>
              </w:rPr>
              <w:t>» августа  20</w:t>
            </w:r>
            <w:r w:rsidR="00875A78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0311B0">
              <w:rPr>
                <w:rFonts w:ascii="Times New Roman" w:hAnsi="Times New Roman" w:cs="Times New Roman"/>
                <w:sz w:val="24"/>
              </w:rPr>
              <w:t>1</w:t>
            </w:r>
            <w:r w:rsidRPr="0047311E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809" w:type="dxa"/>
          </w:tcPr>
          <w:p w:rsidR="00C56E76" w:rsidRPr="00FC571A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56E76" w:rsidRPr="0047311E" w:rsidTr="00FC571A">
        <w:trPr>
          <w:trHeight w:val="273"/>
        </w:trPr>
        <w:tc>
          <w:tcPr>
            <w:tcW w:w="3210" w:type="dxa"/>
          </w:tcPr>
          <w:p w:rsidR="00C56E76" w:rsidRPr="00FC571A" w:rsidRDefault="00C56E76" w:rsidP="00F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311E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</w:tc>
        <w:tc>
          <w:tcPr>
            <w:tcW w:w="3210" w:type="dxa"/>
          </w:tcPr>
          <w:p w:rsidR="00C56E76" w:rsidRPr="00FC571A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611" w:type="dxa"/>
          </w:tcPr>
          <w:p w:rsidR="00C56E76" w:rsidRPr="0047311E" w:rsidRDefault="00C56E76" w:rsidP="00EE32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</w:tcPr>
          <w:p w:rsidR="00C56E76" w:rsidRPr="00FC571A" w:rsidRDefault="00C56E76" w:rsidP="00C56E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454542" w:rsidRPr="00FC571A" w:rsidRDefault="00454542" w:rsidP="0045454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54542" w:rsidRPr="00FC571A" w:rsidRDefault="00454542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FC571A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54542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C571A" w:rsidRPr="00765301" w:rsidRDefault="00FC571A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56E76" w:rsidRPr="0047311E" w:rsidRDefault="00C56E76" w:rsidP="00C56E7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7311E">
        <w:rPr>
          <w:rFonts w:ascii="Times New Roman" w:hAnsi="Times New Roman" w:cs="Times New Roman"/>
          <w:b/>
          <w:caps/>
          <w:sz w:val="24"/>
          <w:szCs w:val="24"/>
        </w:rPr>
        <w:t>ОСНОВНАЯ ОБРАЗОВАТЕЛЬНАЯ программа</w:t>
      </w:r>
    </w:p>
    <w:p w:rsidR="00C56E76" w:rsidRPr="0047311E" w:rsidRDefault="00C56E76" w:rsidP="00C56E7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7311E">
        <w:rPr>
          <w:rFonts w:ascii="Times New Roman" w:hAnsi="Times New Roman" w:cs="Times New Roman"/>
          <w:b/>
          <w:caps/>
          <w:sz w:val="24"/>
          <w:szCs w:val="24"/>
        </w:rPr>
        <w:t>ПОДГОТОВКИ СПЕЦИАЛИСТОВ СРЕДНЕГО ЗВЕНА</w:t>
      </w:r>
    </w:p>
    <w:p w:rsidR="00454542" w:rsidRPr="00206BA0" w:rsidRDefault="00206BA0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специальности</w:t>
      </w:r>
    </w:p>
    <w:p w:rsidR="00206BA0" w:rsidRPr="0047311E" w:rsidRDefault="00206BA0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42" w:rsidRPr="0047311E" w:rsidRDefault="004F74E4" w:rsidP="0045454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09.02.06 </w:t>
      </w:r>
      <w:r w:rsidR="0008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СЕТЕВОЕ И СИСТЕМНОЕ АД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МИНИСТРИРОВАНИЕ</w:t>
      </w:r>
    </w:p>
    <w:p w:rsidR="00454542" w:rsidRPr="0047311E" w:rsidRDefault="00454542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A0" w:rsidRDefault="00206BA0" w:rsidP="00206B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71A" w:rsidRDefault="00FC571A" w:rsidP="00206B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BA0" w:rsidRPr="0047311E" w:rsidRDefault="00206BA0" w:rsidP="00206B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</w:t>
      </w:r>
      <w:r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6BA0" w:rsidRPr="00206BA0" w:rsidRDefault="00206BA0" w:rsidP="00206B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среднее профессиональное</w:t>
      </w:r>
    </w:p>
    <w:p w:rsidR="00206BA0" w:rsidRDefault="00206BA0" w:rsidP="00AF3A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42" w:rsidRPr="0047311E" w:rsidRDefault="005421F2" w:rsidP="00AF3A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="008A59F1"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4542"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обучения:</w:t>
      </w:r>
    </w:p>
    <w:p w:rsidR="00454542" w:rsidRPr="0047311E" w:rsidRDefault="00E62E86" w:rsidP="00AF3A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очная</w:t>
      </w:r>
    </w:p>
    <w:p w:rsidR="00454542" w:rsidRPr="0047311E" w:rsidRDefault="00454542" w:rsidP="0045454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4542" w:rsidRPr="0047311E" w:rsidRDefault="00454542" w:rsidP="004545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Квалификация:</w:t>
      </w:r>
    </w:p>
    <w:p w:rsidR="00454542" w:rsidRDefault="00086308" w:rsidP="0008630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863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Сетевой и системный администратор</w:t>
      </w:r>
    </w:p>
    <w:p w:rsidR="00086308" w:rsidRPr="0047311E" w:rsidRDefault="00086308" w:rsidP="0008630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42" w:rsidRPr="0047311E" w:rsidRDefault="00454542" w:rsidP="00AF3A1B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Нормативный срок обучения:</w:t>
      </w:r>
    </w:p>
    <w:p w:rsidR="0047311E" w:rsidRPr="0047311E" w:rsidRDefault="00E62E86" w:rsidP="00FC571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базе </w:t>
      </w:r>
      <w:r w:rsidR="008A59F1"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основного</w:t>
      </w: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общего образования – </w:t>
      </w:r>
      <w:r w:rsid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года 10 месяцев</w:t>
      </w:r>
    </w:p>
    <w:p w:rsidR="00454542" w:rsidRPr="00765301" w:rsidRDefault="00FC571A" w:rsidP="00AF3A1B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среднего</w:t>
      </w: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общего образования 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Pr="004731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года 10 месяцев</w:t>
      </w:r>
    </w:p>
    <w:p w:rsidR="00454542" w:rsidRPr="00765301" w:rsidRDefault="00454542" w:rsidP="00AF3A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311E" w:rsidRDefault="0047311E" w:rsidP="0045454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6BA0" w:rsidRDefault="00206BA0" w:rsidP="0045454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571A" w:rsidRPr="00765301" w:rsidRDefault="00FC571A" w:rsidP="00FC571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F6E1F" w:rsidRPr="0047311E" w:rsidRDefault="0047311E" w:rsidP="0045454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г. Юрга</w:t>
      </w:r>
    </w:p>
    <w:p w:rsidR="00454542" w:rsidRPr="00765301" w:rsidRDefault="00454542" w:rsidP="007F6E1F">
      <w:pPr>
        <w:spacing w:after="0" w:line="276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  <w:sectPr w:rsidR="00454542" w:rsidRPr="00765301" w:rsidSect="00546722">
          <w:footerReference w:type="default" r:id="rId9"/>
          <w:footerReference w:type="first" r:id="rId10"/>
          <w:pgSz w:w="11906" w:h="16838"/>
          <w:pgMar w:top="1134" w:right="680" w:bottom="567" w:left="1134" w:header="709" w:footer="567" w:gutter="0"/>
          <w:cols w:space="720"/>
          <w:titlePg/>
          <w:docGrid w:linePitch="326"/>
        </w:sectPr>
      </w:pPr>
    </w:p>
    <w:p w:rsidR="0047311E" w:rsidRP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11E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Основная профессиональная образовательная программа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086308">
        <w:rPr>
          <w:rFonts w:ascii="Times New Roman" w:hAnsi="Times New Roman" w:cs="Times New Roman"/>
          <w:color w:val="000000"/>
          <w:sz w:val="24"/>
          <w:szCs w:val="28"/>
        </w:rPr>
        <w:t>09.02.06 Сетевое и системное администрирование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, утвержденного приказом Министерства образования и науки Российской Федерации № </w:t>
      </w:r>
      <w:r>
        <w:rPr>
          <w:rFonts w:ascii="Times New Roman" w:hAnsi="Times New Roman" w:cs="Times New Roman"/>
          <w:color w:val="000000"/>
          <w:sz w:val="24"/>
          <w:szCs w:val="28"/>
        </w:rPr>
        <w:t>15</w:t>
      </w:r>
      <w:r w:rsidR="00086308">
        <w:rPr>
          <w:rFonts w:ascii="Times New Roman" w:hAnsi="Times New Roman" w:cs="Times New Roman"/>
          <w:color w:val="000000"/>
          <w:sz w:val="24"/>
          <w:szCs w:val="28"/>
        </w:rPr>
        <w:t>48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8"/>
        </w:rPr>
        <w:t>«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>0</w:t>
      </w:r>
      <w:r>
        <w:rPr>
          <w:rFonts w:ascii="Times New Roman" w:hAnsi="Times New Roman" w:cs="Times New Roman"/>
          <w:color w:val="000000"/>
          <w:sz w:val="24"/>
          <w:szCs w:val="28"/>
        </w:rPr>
        <w:t>9» декабря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8"/>
        </w:rPr>
        <w:t>6г.</w:t>
      </w:r>
    </w:p>
    <w:p w:rsidR="0047311E" w:rsidRPr="0047311E" w:rsidRDefault="0047311E" w:rsidP="0047311E">
      <w:pPr>
        <w:widowControl w:val="0"/>
        <w:autoSpaceDE w:val="0"/>
        <w:autoSpaceDN w:val="0"/>
        <w:adjustRightInd w:val="0"/>
        <w:spacing w:after="0" w:line="200" w:lineRule="exact"/>
        <w:ind w:right="-1"/>
        <w:jc w:val="both"/>
        <w:rPr>
          <w:rFonts w:ascii="Times New Roman" w:hAnsi="Times New Roman" w:cs="Times New Roman"/>
          <w:szCs w:val="24"/>
        </w:rPr>
      </w:pPr>
    </w:p>
    <w:p w:rsidR="009E7DF8" w:rsidRDefault="009E7DF8" w:rsidP="009E7DF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9E7DF8" w:rsidRPr="0047311E" w:rsidRDefault="009E7DF8" w:rsidP="009E7DF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11E">
        <w:rPr>
          <w:rFonts w:ascii="Times New Roman" w:hAnsi="Times New Roman" w:cs="Times New Roman"/>
          <w:color w:val="000000"/>
          <w:sz w:val="24"/>
          <w:szCs w:val="28"/>
        </w:rPr>
        <w:t>Программа рассмотрена на заседании цикловой методической комиссии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отделения </w:t>
      </w:r>
      <w:r w:rsidR="00130629">
        <w:rPr>
          <w:rFonts w:ascii="Times New Roman" w:hAnsi="Times New Roman" w:cs="Times New Roman"/>
          <w:color w:val="000000"/>
          <w:sz w:val="24"/>
          <w:szCs w:val="28"/>
        </w:rPr>
        <w:t xml:space="preserve">АИТ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протокол № </w:t>
      </w:r>
      <w:r w:rsidR="0009052A">
        <w:rPr>
          <w:rFonts w:ascii="Times New Roman" w:hAnsi="Times New Roman" w:cs="Times New Roman"/>
          <w:color w:val="000000"/>
          <w:sz w:val="24"/>
          <w:szCs w:val="28"/>
        </w:rPr>
        <w:t>___</w:t>
      </w:r>
      <w:r w:rsidR="008A1EE3" w:rsidRPr="008A1EE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>от «</w:t>
      </w:r>
      <w:r w:rsidR="00875A78">
        <w:rPr>
          <w:rFonts w:ascii="Times New Roman" w:hAnsi="Times New Roman" w:cs="Times New Roman"/>
          <w:color w:val="000000"/>
          <w:sz w:val="24"/>
          <w:szCs w:val="28"/>
        </w:rPr>
        <w:t xml:space="preserve">___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» </w:t>
      </w:r>
      <w:r w:rsidR="00875A78">
        <w:rPr>
          <w:rFonts w:ascii="Times New Roman" w:hAnsi="Times New Roman" w:cs="Times New Roman"/>
          <w:color w:val="000000"/>
          <w:sz w:val="24"/>
          <w:szCs w:val="28"/>
        </w:rPr>
        <w:t>мая</w:t>
      </w:r>
      <w:r w:rsidR="006A3E5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>20</w:t>
      </w:r>
      <w:r w:rsidR="00875A78" w:rsidRPr="00875A78">
        <w:rPr>
          <w:rFonts w:ascii="Times New Roman" w:hAnsi="Times New Roman" w:cs="Times New Roman"/>
          <w:color w:val="000000"/>
          <w:sz w:val="24"/>
          <w:szCs w:val="28"/>
        </w:rPr>
        <w:t>2</w:t>
      </w:r>
      <w:r w:rsidR="0009052A">
        <w:rPr>
          <w:rFonts w:ascii="Times New Roman" w:hAnsi="Times New Roman" w:cs="Times New Roman"/>
          <w:color w:val="000000"/>
          <w:sz w:val="24"/>
          <w:szCs w:val="28"/>
        </w:rPr>
        <w:t>1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 xml:space="preserve"> г.</w:t>
      </w:r>
    </w:p>
    <w:p w:rsidR="009E7DF8" w:rsidRDefault="009E7DF8" w:rsidP="009E7DF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11E">
        <w:rPr>
          <w:rFonts w:ascii="Times New Roman" w:hAnsi="Times New Roman" w:cs="Times New Roman"/>
          <w:color w:val="000000"/>
          <w:sz w:val="24"/>
          <w:szCs w:val="28"/>
        </w:rPr>
        <w:t>Организаци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я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>-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7311E">
        <w:rPr>
          <w:rFonts w:ascii="Times New Roman" w:hAnsi="Times New Roman" w:cs="Times New Roman"/>
          <w:color w:val="000000"/>
          <w:sz w:val="24"/>
          <w:szCs w:val="28"/>
        </w:rPr>
        <w:t>разработчик:</w:t>
      </w:r>
    </w:p>
    <w:p w:rsidR="0047311E" w:rsidRP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11E">
        <w:rPr>
          <w:rFonts w:ascii="Times New Roman" w:hAnsi="Times New Roman" w:cs="Times New Roman"/>
          <w:color w:val="000000"/>
          <w:sz w:val="24"/>
          <w:szCs w:val="28"/>
        </w:rPr>
        <w:t>Государственное профессиональное образовательное учреждение «Юргинский технологический колледж»</w:t>
      </w:r>
    </w:p>
    <w:p w:rsidR="0047311E" w:rsidRP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7311E" w:rsidRP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11E">
        <w:rPr>
          <w:rFonts w:ascii="Times New Roman" w:hAnsi="Times New Roman" w:cs="Times New Roman"/>
          <w:color w:val="000000"/>
          <w:sz w:val="24"/>
          <w:szCs w:val="28"/>
        </w:rPr>
        <w:t>Разработчики:</w:t>
      </w:r>
    </w:p>
    <w:p w:rsidR="0047311E" w:rsidRP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7311E">
        <w:rPr>
          <w:rFonts w:ascii="Times New Roman" w:hAnsi="Times New Roman" w:cs="Times New Roman"/>
          <w:sz w:val="24"/>
          <w:szCs w:val="24"/>
        </w:rPr>
        <w:t>Рогова Д.Б. – заместитель директора по учебной работе ГПОУ ЮТК;</w:t>
      </w:r>
    </w:p>
    <w:p w:rsidR="0047311E" w:rsidRPr="0047311E" w:rsidRDefault="0047311E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7311E">
        <w:rPr>
          <w:rFonts w:ascii="Times New Roman" w:hAnsi="Times New Roman" w:cs="Times New Roman"/>
          <w:sz w:val="24"/>
          <w:szCs w:val="24"/>
        </w:rPr>
        <w:t>Решетка С.А. – заместитель директора по учебно-производственной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11E">
        <w:rPr>
          <w:rFonts w:ascii="Times New Roman" w:hAnsi="Times New Roman" w:cs="Times New Roman"/>
          <w:sz w:val="24"/>
          <w:szCs w:val="24"/>
        </w:rPr>
        <w:t>ГПОУ ЮТК;</w:t>
      </w:r>
    </w:p>
    <w:p w:rsidR="0047311E" w:rsidRPr="0047311E" w:rsidRDefault="006A3E5A" w:rsidP="006C799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Ермоленко Е.А</w:t>
      </w:r>
      <w:r w:rsidR="0047311E" w:rsidRPr="0047311E">
        <w:rPr>
          <w:rFonts w:ascii="Times New Roman" w:hAnsi="Times New Roman" w:cs="Times New Roman"/>
          <w:sz w:val="24"/>
          <w:szCs w:val="24"/>
        </w:rPr>
        <w:t>. – заместитель директора по учебно-воспитательной работе</w:t>
      </w:r>
      <w:r w:rsidR="0047311E">
        <w:rPr>
          <w:rFonts w:ascii="Times New Roman" w:hAnsi="Times New Roman" w:cs="Times New Roman"/>
          <w:sz w:val="24"/>
          <w:szCs w:val="24"/>
        </w:rPr>
        <w:t xml:space="preserve"> </w:t>
      </w:r>
      <w:r w:rsidR="0047311E" w:rsidRPr="0047311E">
        <w:rPr>
          <w:rFonts w:ascii="Times New Roman" w:hAnsi="Times New Roman" w:cs="Times New Roman"/>
          <w:sz w:val="24"/>
          <w:szCs w:val="24"/>
        </w:rPr>
        <w:t>ГПОУ ЮТК;</w:t>
      </w:r>
    </w:p>
    <w:p w:rsidR="0047311E" w:rsidRDefault="00086308" w:rsidP="00761A51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Жигалов В.Н</w:t>
      </w:r>
      <w:r w:rsidR="0047311E" w:rsidRPr="0047311E">
        <w:rPr>
          <w:rFonts w:ascii="Times New Roman" w:hAnsi="Times New Roman" w:cs="Times New Roman"/>
          <w:sz w:val="24"/>
          <w:szCs w:val="24"/>
        </w:rPr>
        <w:t xml:space="preserve">.– заведующий отделением </w:t>
      </w:r>
      <w:r>
        <w:rPr>
          <w:rFonts w:ascii="Times New Roman" w:hAnsi="Times New Roman" w:cs="Times New Roman"/>
          <w:sz w:val="24"/>
          <w:szCs w:val="24"/>
        </w:rPr>
        <w:t xml:space="preserve">АИТ </w:t>
      </w:r>
      <w:r w:rsidR="00761A51">
        <w:rPr>
          <w:rFonts w:ascii="Times New Roman" w:hAnsi="Times New Roman" w:cs="Times New Roman"/>
          <w:sz w:val="24"/>
          <w:szCs w:val="24"/>
        </w:rPr>
        <w:t xml:space="preserve">ГПОУ ЮТК, </w:t>
      </w:r>
      <w:r w:rsidR="0047311E" w:rsidRPr="0047311E">
        <w:rPr>
          <w:rFonts w:ascii="Times New Roman" w:hAnsi="Times New Roman" w:cs="Times New Roman"/>
          <w:sz w:val="24"/>
          <w:szCs w:val="24"/>
        </w:rPr>
        <w:t xml:space="preserve">председатель цикловой методической комиссии отделения  </w:t>
      </w:r>
      <w:r>
        <w:rPr>
          <w:rFonts w:ascii="Times New Roman" w:hAnsi="Times New Roman" w:cs="Times New Roman"/>
          <w:sz w:val="24"/>
          <w:szCs w:val="24"/>
        </w:rPr>
        <w:t>АИТ</w:t>
      </w:r>
      <w:r w:rsidR="0047311E" w:rsidRPr="0047311E">
        <w:rPr>
          <w:rFonts w:ascii="Times New Roman" w:hAnsi="Times New Roman" w:cs="Times New Roman"/>
          <w:sz w:val="24"/>
          <w:szCs w:val="24"/>
        </w:rPr>
        <w:t xml:space="preserve"> ГПОУ ЮТК</w:t>
      </w:r>
      <w:r w:rsidR="00761A51">
        <w:rPr>
          <w:rFonts w:ascii="Times New Roman" w:hAnsi="Times New Roman" w:cs="Times New Roman"/>
          <w:sz w:val="24"/>
          <w:szCs w:val="24"/>
        </w:rPr>
        <w:t>;</w:t>
      </w:r>
    </w:p>
    <w:p w:rsidR="004A377B" w:rsidRDefault="00086308" w:rsidP="0008630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Поликарпочкин М.В.</w:t>
      </w:r>
      <w:r w:rsidRPr="0047311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 профессионального цикла по специальности 09.02.06 «Сетевое и системное администрирование», </w:t>
      </w:r>
      <w:r w:rsidR="00130629">
        <w:rPr>
          <w:rFonts w:ascii="Times New Roman" w:hAnsi="Times New Roman" w:cs="Times New Roman"/>
          <w:sz w:val="24"/>
          <w:szCs w:val="24"/>
        </w:rPr>
        <w:t>эксперт демонстрационного экзамена</w:t>
      </w:r>
      <w:r>
        <w:rPr>
          <w:rFonts w:ascii="Times New Roman" w:hAnsi="Times New Roman" w:cs="Times New Roman"/>
          <w:sz w:val="24"/>
          <w:szCs w:val="24"/>
        </w:rPr>
        <w:t xml:space="preserve"> по компетенции «Сетевое и системное администрирование»</w:t>
      </w:r>
      <w:r w:rsidR="00130629">
        <w:rPr>
          <w:rFonts w:ascii="Times New Roman" w:hAnsi="Times New Roman" w:cs="Times New Roman"/>
          <w:sz w:val="24"/>
          <w:szCs w:val="24"/>
        </w:rPr>
        <w:t>.</w:t>
      </w:r>
    </w:p>
    <w:p w:rsidR="00130629" w:rsidRDefault="00130629" w:rsidP="0008630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761A51" w:rsidRPr="00086308" w:rsidRDefault="00761A51" w:rsidP="00086308">
      <w:pPr>
        <w:widowControl w:val="0"/>
        <w:autoSpaceDE w:val="0"/>
        <w:autoSpaceDN w:val="0"/>
        <w:adjustRightInd w:val="0"/>
        <w:spacing w:after="0" w:line="360" w:lineRule="auto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9E7DF8" w:rsidRDefault="00FC571A" w:rsidP="009E7D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Организации – разработчики    -   социальные партнёры программы</w:t>
      </w:r>
      <w:r w:rsidR="009E7DF8">
        <w:rPr>
          <w:rFonts w:ascii="Times New Roman" w:hAnsi="Times New Roman" w:cs="Times New Roman"/>
          <w:sz w:val="24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375"/>
      </w:tblGrid>
      <w:tr w:rsidR="00E57350" w:rsidTr="00E57350">
        <w:tc>
          <w:tcPr>
            <w:tcW w:w="4928" w:type="dxa"/>
          </w:tcPr>
          <w:p w:rsidR="00E57350" w:rsidRPr="004A13F4" w:rsidRDefault="004A13F4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13F4">
              <w:rPr>
                <w:rFonts w:ascii="Times New Roman" w:eastAsia="Calibri" w:hAnsi="Times New Roman" w:cs="Times New Roman"/>
                <w:snapToGrid w:val="0"/>
                <w:color w:val="000000"/>
                <w:szCs w:val="20"/>
              </w:rPr>
              <w:t>Начальник управления информационных технологий ООО «Юргинский машзавод»</w:t>
            </w:r>
            <w:r w:rsidR="00E57350" w:rsidRPr="004A13F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</w:tc>
        <w:tc>
          <w:tcPr>
            <w:tcW w:w="2375" w:type="dxa"/>
          </w:tcPr>
          <w:p w:rsidR="00E57350" w:rsidRDefault="008C4AA6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4EED676B" wp14:editId="04A542C6">
                  <wp:simplePos x="0" y="0"/>
                  <wp:positionH relativeFrom="column">
                    <wp:posOffset>-4830445</wp:posOffset>
                  </wp:positionH>
                  <wp:positionV relativeFrom="paragraph">
                    <wp:posOffset>-7588885</wp:posOffset>
                  </wp:positionV>
                  <wp:extent cx="6340235" cy="9759315"/>
                  <wp:effectExtent l="0" t="0" r="0" b="0"/>
                  <wp:wrapNone/>
                  <wp:docPr id="1" name="Рисунок 1" descr="Z:\TEMP\опопы\ОПОП на сайт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TEMP\опопы\ОПОП на сайт_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30" t="4307" r="2229" b="3047"/>
                          <a:stretch/>
                        </pic:blipFill>
                        <pic:spPr bwMode="auto">
                          <a:xfrm>
                            <a:off x="0" y="0"/>
                            <a:ext cx="6340235" cy="975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E57350" w:rsidRDefault="004A13F4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А.В. Вичиновский</w:t>
            </w:r>
          </w:p>
          <w:p w:rsidR="00761A51" w:rsidRDefault="00761A51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7350" w:rsidTr="00E57350">
        <w:tc>
          <w:tcPr>
            <w:tcW w:w="4928" w:type="dxa"/>
          </w:tcPr>
          <w:p w:rsidR="00E57350" w:rsidRPr="004A13F4" w:rsidRDefault="004A13F4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13F4">
              <w:rPr>
                <w:rFonts w:ascii="Times New Roman" w:eastAsia="Calibri" w:hAnsi="Times New Roman" w:cs="Times New Roman"/>
                <w:snapToGrid w:val="0"/>
                <w:color w:val="000000"/>
                <w:szCs w:val="20"/>
              </w:rPr>
              <w:t>Начальник отдела разработки и программирования  ООО «Юргинский машиностроительный завод»</w:t>
            </w:r>
          </w:p>
        </w:tc>
        <w:tc>
          <w:tcPr>
            <w:tcW w:w="2268" w:type="dxa"/>
          </w:tcPr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</w:tc>
        <w:tc>
          <w:tcPr>
            <w:tcW w:w="2375" w:type="dxa"/>
          </w:tcPr>
          <w:p w:rsidR="00E57350" w:rsidRDefault="00E57350" w:rsidP="00E573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7350" w:rsidRDefault="004A13F4" w:rsidP="00A71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И.В. Доровских</w:t>
            </w:r>
          </w:p>
        </w:tc>
      </w:tr>
    </w:tbl>
    <w:p w:rsidR="00E57350" w:rsidRDefault="00E57350" w:rsidP="00E5735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E7DF8" w:rsidRPr="0047311E" w:rsidRDefault="009E7DF8" w:rsidP="006C7998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Cs w:val="24"/>
        </w:rPr>
      </w:pPr>
    </w:p>
    <w:p w:rsidR="00454542" w:rsidRPr="009E7DF8" w:rsidRDefault="00E62E86">
      <w:pPr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E7DF8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СОДЕРЖАНИЕ</w:t>
      </w:r>
    </w:p>
    <w:tbl>
      <w:tblPr>
        <w:tblStyle w:val="18"/>
        <w:tblpPr w:leftFromText="180" w:rightFromText="180" w:vertAnchor="text" w:tblpY="1"/>
        <w:tblW w:w="9637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5670"/>
        <w:gridCol w:w="706"/>
      </w:tblGrid>
      <w:tr w:rsidR="00197E59" w:rsidRPr="009E7DF8" w:rsidTr="008C2754">
        <w:tc>
          <w:tcPr>
            <w:tcW w:w="709" w:type="dxa"/>
            <w:vMerge w:val="restart"/>
            <w:hideMark/>
          </w:tcPr>
          <w:p w:rsidR="00454542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2" w:type="dxa"/>
            <w:gridSpan w:val="3"/>
            <w:hideMark/>
          </w:tcPr>
          <w:p w:rsidR="00454542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706" w:type="dxa"/>
          </w:tcPr>
          <w:p w:rsidR="00454542" w:rsidRPr="009E7DF8" w:rsidRDefault="00BA2501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7E59" w:rsidRPr="009E7DF8" w:rsidTr="008C2754">
        <w:tc>
          <w:tcPr>
            <w:tcW w:w="709" w:type="dxa"/>
            <w:vMerge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A5579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A5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основной образовательной программы</w:t>
            </w:r>
          </w:p>
        </w:tc>
        <w:tc>
          <w:tcPr>
            <w:tcW w:w="706" w:type="dxa"/>
          </w:tcPr>
          <w:p w:rsidR="00454542" w:rsidRPr="009E7DF8" w:rsidRDefault="00BA2501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7E59" w:rsidRPr="009E7DF8" w:rsidTr="008C2754">
        <w:tc>
          <w:tcPr>
            <w:tcW w:w="709" w:type="dxa"/>
            <w:vMerge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Характеристика профессиональной деятельности выпускника</w:t>
            </w:r>
          </w:p>
        </w:tc>
        <w:tc>
          <w:tcPr>
            <w:tcW w:w="706" w:type="dxa"/>
          </w:tcPr>
          <w:p w:rsidR="00454542" w:rsidRPr="009E7DF8" w:rsidRDefault="00AA0AF0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7E59" w:rsidRPr="009E7DF8" w:rsidTr="008C2754">
        <w:tc>
          <w:tcPr>
            <w:tcW w:w="709" w:type="dxa"/>
            <w:vMerge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  <w:hideMark/>
          </w:tcPr>
          <w:p w:rsidR="00454542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454542"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основы разработки образовательной программы</w:t>
            </w:r>
          </w:p>
        </w:tc>
        <w:tc>
          <w:tcPr>
            <w:tcW w:w="706" w:type="dxa"/>
          </w:tcPr>
          <w:p w:rsidR="00454542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7E59" w:rsidRPr="009E7DF8" w:rsidTr="008C2754">
        <w:tc>
          <w:tcPr>
            <w:tcW w:w="709" w:type="dxa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Требования к поступающим на обучение</w:t>
            </w:r>
          </w:p>
        </w:tc>
        <w:tc>
          <w:tcPr>
            <w:tcW w:w="706" w:type="dxa"/>
          </w:tcPr>
          <w:p w:rsidR="00454542" w:rsidRPr="009E7DF8" w:rsidRDefault="0046391C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97E59" w:rsidRPr="009E7DF8" w:rsidTr="008C2754">
        <w:tc>
          <w:tcPr>
            <w:tcW w:w="709" w:type="dxa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Сроки освоения программы и присваиваемые квалификации</w:t>
            </w:r>
          </w:p>
        </w:tc>
        <w:tc>
          <w:tcPr>
            <w:tcW w:w="706" w:type="dxa"/>
          </w:tcPr>
          <w:p w:rsidR="00454542" w:rsidRPr="009E7DF8" w:rsidRDefault="0046391C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97E59" w:rsidRPr="009E7DF8" w:rsidTr="008C2754">
        <w:tc>
          <w:tcPr>
            <w:tcW w:w="709" w:type="dxa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Соответствие ПМ присваиваемым квалификациям </w:t>
            </w:r>
          </w:p>
        </w:tc>
        <w:tc>
          <w:tcPr>
            <w:tcW w:w="706" w:type="dxa"/>
          </w:tcPr>
          <w:p w:rsidR="00454542" w:rsidRPr="009E7DF8" w:rsidRDefault="0046391C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97E59" w:rsidRPr="009E7DF8" w:rsidTr="008C2754">
        <w:tc>
          <w:tcPr>
            <w:tcW w:w="709" w:type="dxa"/>
            <w:hideMark/>
          </w:tcPr>
          <w:p w:rsidR="00454542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2" w:type="dxa"/>
            <w:gridSpan w:val="3"/>
            <w:hideMark/>
          </w:tcPr>
          <w:p w:rsidR="00454542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Т</w:t>
            </w:r>
            <w:r w:rsidR="00454542" w:rsidRPr="009E7D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ребования к результатам освоения образовательной программы </w:t>
            </w:r>
          </w:p>
        </w:tc>
        <w:tc>
          <w:tcPr>
            <w:tcW w:w="706" w:type="dxa"/>
          </w:tcPr>
          <w:p w:rsidR="00454542" w:rsidRPr="009E7DF8" w:rsidRDefault="0046391C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7E59" w:rsidRPr="009E7DF8" w:rsidTr="008C2754">
        <w:tc>
          <w:tcPr>
            <w:tcW w:w="709" w:type="dxa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Перечень общих компетенции</w:t>
            </w:r>
          </w:p>
        </w:tc>
        <w:tc>
          <w:tcPr>
            <w:tcW w:w="706" w:type="dxa"/>
          </w:tcPr>
          <w:p w:rsidR="00454542" w:rsidRPr="009E7DF8" w:rsidRDefault="0046391C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7E59" w:rsidRPr="009E7DF8" w:rsidTr="008C2754">
        <w:tc>
          <w:tcPr>
            <w:tcW w:w="709" w:type="dxa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9E7DF8" w:rsidRDefault="00454542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Перечень профессиональных компетенции по видам деятельности</w:t>
            </w:r>
          </w:p>
        </w:tc>
        <w:tc>
          <w:tcPr>
            <w:tcW w:w="706" w:type="dxa"/>
          </w:tcPr>
          <w:p w:rsidR="00454542" w:rsidRPr="009E7DF8" w:rsidRDefault="00AA0AF0" w:rsidP="0025331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E62E86" w:rsidP="00AA0A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A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30629" w:rsidRPr="00130629">
              <w:rPr>
                <w:rStyle w:val="FontStyle89"/>
                <w:b w:val="0"/>
              </w:rPr>
              <w:t>Перечень профессиональных стандартов, соответствующих профессиональной деятельности выпускников образовательной программы</w:t>
            </w:r>
          </w:p>
        </w:tc>
        <w:tc>
          <w:tcPr>
            <w:tcW w:w="706" w:type="dxa"/>
          </w:tcPr>
          <w:p w:rsidR="007F6E1F" w:rsidRPr="009E7DF8" w:rsidRDefault="0025331B" w:rsidP="004C751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8222" w:type="dxa"/>
            <w:gridSpan w:val="3"/>
          </w:tcPr>
          <w:p w:rsidR="00905ACE" w:rsidRPr="009E7DF8" w:rsidRDefault="00E62E86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Методическая документация, определяющая структуру и организацию образовательного процесса</w:t>
            </w:r>
          </w:p>
        </w:tc>
        <w:tc>
          <w:tcPr>
            <w:tcW w:w="706" w:type="dxa"/>
          </w:tcPr>
          <w:p w:rsidR="007F6E1F" w:rsidRPr="009E7DF8" w:rsidRDefault="0025331B" w:rsidP="004C751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AA0A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AA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объём образовательной программы</w:t>
            </w:r>
          </w:p>
        </w:tc>
        <w:tc>
          <w:tcPr>
            <w:tcW w:w="706" w:type="dxa"/>
          </w:tcPr>
          <w:p w:rsidR="007F6E1F" w:rsidRPr="009E7DF8" w:rsidRDefault="0025331B" w:rsidP="004C751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AA0A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AA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обязательной и вариативной части программы</w:t>
            </w:r>
          </w:p>
        </w:tc>
        <w:tc>
          <w:tcPr>
            <w:tcW w:w="706" w:type="dxa"/>
          </w:tcPr>
          <w:p w:rsidR="007F6E1F" w:rsidRPr="009E7DF8" w:rsidRDefault="0025331B" w:rsidP="004C751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Контроль и оценка результатов освоения образовательной программы </w:t>
            </w:r>
          </w:p>
        </w:tc>
        <w:tc>
          <w:tcPr>
            <w:tcW w:w="706" w:type="dxa"/>
          </w:tcPr>
          <w:p w:rsidR="007F6E1F" w:rsidRPr="009E7DF8" w:rsidRDefault="0025331B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 Условия реализации образовательной программы </w:t>
            </w:r>
          </w:p>
        </w:tc>
        <w:tc>
          <w:tcPr>
            <w:tcW w:w="706" w:type="dxa"/>
          </w:tcPr>
          <w:p w:rsidR="007F6E1F" w:rsidRPr="009E7DF8" w:rsidRDefault="0025331B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9E7DF8">
              <w:rPr>
                <w:rFonts w:ascii="Times New Roman" w:hAnsi="Times New Roman" w:cs="Times New Roman"/>
                <w:sz w:val="24"/>
                <w:szCs w:val="24"/>
              </w:rPr>
              <w:t>.4.1. Кадровое обеспечение образовательной программы</w:t>
            </w:r>
          </w:p>
        </w:tc>
        <w:tc>
          <w:tcPr>
            <w:tcW w:w="706" w:type="dxa"/>
          </w:tcPr>
          <w:p w:rsidR="007F6E1F" w:rsidRPr="009E7DF8" w:rsidRDefault="0025331B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9E7DF8">
              <w:rPr>
                <w:rFonts w:ascii="Times New Roman" w:hAnsi="Times New Roman" w:cs="Times New Roman"/>
                <w:sz w:val="24"/>
                <w:szCs w:val="24"/>
              </w:rPr>
              <w:t>.4.2. Материально-техническое обеспечение образовательного процесса</w:t>
            </w:r>
          </w:p>
        </w:tc>
        <w:tc>
          <w:tcPr>
            <w:tcW w:w="706" w:type="dxa"/>
          </w:tcPr>
          <w:p w:rsidR="007F6E1F" w:rsidRPr="009E7DF8" w:rsidRDefault="0025331B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.4.3. Оснащение площадки для демонстрационного экзамена </w:t>
            </w:r>
          </w:p>
        </w:tc>
        <w:tc>
          <w:tcPr>
            <w:tcW w:w="706" w:type="dxa"/>
          </w:tcPr>
          <w:p w:rsidR="007F6E1F" w:rsidRPr="009E7DF8" w:rsidRDefault="0025331B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F6E1F" w:rsidRPr="009E7DF8" w:rsidTr="008C2754">
        <w:tc>
          <w:tcPr>
            <w:tcW w:w="709" w:type="dxa"/>
          </w:tcPr>
          <w:p w:rsidR="007F6E1F" w:rsidRPr="009E7DF8" w:rsidRDefault="007F6E1F" w:rsidP="00C56E7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9E7DF8" w:rsidRDefault="00F4366A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.4.4.  </w:t>
            </w:r>
            <w:r w:rsidR="004F3FE6">
              <w:rPr>
                <w:rFonts w:ascii="Times New Roman" w:hAnsi="Times New Roman" w:cs="Times New Roman"/>
                <w:sz w:val="24"/>
                <w:szCs w:val="24"/>
              </w:rPr>
              <w:t>Оснащение лабораторий</w:t>
            </w:r>
          </w:p>
        </w:tc>
        <w:tc>
          <w:tcPr>
            <w:tcW w:w="706" w:type="dxa"/>
          </w:tcPr>
          <w:p w:rsidR="007F6E1F" w:rsidRPr="009E7DF8" w:rsidRDefault="0025331B" w:rsidP="004C751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F3FE6" w:rsidRPr="009E7DF8" w:rsidTr="008C2754">
        <w:tc>
          <w:tcPr>
            <w:tcW w:w="709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F3FE6" w:rsidRPr="009E7DF8" w:rsidRDefault="004F3FE6" w:rsidP="006E48B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6E4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баз практики</w:t>
            </w:r>
          </w:p>
        </w:tc>
        <w:tc>
          <w:tcPr>
            <w:tcW w:w="706" w:type="dxa"/>
          </w:tcPr>
          <w:p w:rsidR="004F3FE6" w:rsidRPr="009E7DF8" w:rsidRDefault="0025331B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F3FE6" w:rsidRPr="009E7DF8" w:rsidTr="008C2754">
        <w:tc>
          <w:tcPr>
            <w:tcW w:w="709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F3FE6" w:rsidRPr="009E7DF8" w:rsidRDefault="004F3FE6" w:rsidP="006E48B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6E4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.  Учебно-методическое и информационное обеспечение</w:t>
            </w:r>
          </w:p>
        </w:tc>
        <w:tc>
          <w:tcPr>
            <w:tcW w:w="706" w:type="dxa"/>
          </w:tcPr>
          <w:p w:rsidR="004F3FE6" w:rsidRPr="009E7DF8" w:rsidRDefault="0025331B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F3FE6" w:rsidRPr="009E7DF8" w:rsidTr="008C2754">
        <w:tc>
          <w:tcPr>
            <w:tcW w:w="8931" w:type="dxa"/>
            <w:gridSpan w:val="4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</w:t>
            </w:r>
          </w:p>
        </w:tc>
        <w:tc>
          <w:tcPr>
            <w:tcW w:w="6804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учебный план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</w:t>
            </w:r>
          </w:p>
        </w:tc>
        <w:tc>
          <w:tcPr>
            <w:tcW w:w="6804" w:type="dxa"/>
            <w:gridSpan w:val="2"/>
          </w:tcPr>
          <w:p w:rsidR="004F3FE6" w:rsidRPr="009E7DF8" w:rsidRDefault="004F3FE6" w:rsidP="002C17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учебный график 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3.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ОГСЭ.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Основы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философии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4.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ОГСЭ.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670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История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5.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ОГСЭ.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670" w:type="dxa"/>
          </w:tcPr>
          <w:p w:rsidR="004F3FE6" w:rsidRPr="009E7DF8" w:rsidRDefault="00F214B0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6.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ОГСЭ.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0" w:type="dxa"/>
          </w:tcPr>
          <w:p w:rsidR="004F3FE6" w:rsidRPr="009E7DF8" w:rsidRDefault="00F214B0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4B0">
              <w:rPr>
                <w:rFonts w:ascii="Times New Roman" w:eastAsia="Times New Roman" w:hAnsi="Times New Roman" w:cs="Times New Roman"/>
                <w:lang w:eastAsia="ru-RU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14B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7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ОГСЭ.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5670" w:type="dxa"/>
          </w:tcPr>
          <w:p w:rsidR="004F3FE6" w:rsidRPr="00F214B0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Психология общения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F214B0" w:rsidP="00F214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8</w:t>
            </w:r>
          </w:p>
        </w:tc>
        <w:tc>
          <w:tcPr>
            <w:tcW w:w="1134" w:type="dxa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ЕН.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670" w:type="dxa"/>
          </w:tcPr>
          <w:p w:rsidR="004F3FE6" w:rsidRPr="009E7DF8" w:rsidRDefault="00256AB5" w:rsidP="00F214B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Элементы высшей математики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9E7DF8" w:rsidTr="008C2754">
        <w:tc>
          <w:tcPr>
            <w:tcW w:w="2127" w:type="dxa"/>
            <w:gridSpan w:val="2"/>
          </w:tcPr>
          <w:p w:rsidR="00F214B0" w:rsidRPr="009E7DF8" w:rsidRDefault="00F214B0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9</w:t>
            </w:r>
          </w:p>
        </w:tc>
        <w:tc>
          <w:tcPr>
            <w:tcW w:w="1134" w:type="dxa"/>
          </w:tcPr>
          <w:p w:rsidR="00F214B0" w:rsidRPr="00F214B0" w:rsidRDefault="00F214B0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ЕН.02</w:t>
            </w:r>
          </w:p>
        </w:tc>
        <w:tc>
          <w:tcPr>
            <w:tcW w:w="5670" w:type="dxa"/>
          </w:tcPr>
          <w:p w:rsidR="00F214B0" w:rsidRDefault="00256AB5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Дискретная математика</w:t>
            </w:r>
          </w:p>
        </w:tc>
        <w:tc>
          <w:tcPr>
            <w:tcW w:w="706" w:type="dxa"/>
          </w:tcPr>
          <w:p w:rsidR="00F214B0" w:rsidRPr="009E7DF8" w:rsidRDefault="00F214B0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9E7DF8" w:rsidTr="008C2754">
        <w:tc>
          <w:tcPr>
            <w:tcW w:w="2127" w:type="dxa"/>
            <w:gridSpan w:val="2"/>
          </w:tcPr>
          <w:p w:rsidR="004F3FE6" w:rsidRPr="009E7DF8" w:rsidRDefault="004F3FE6" w:rsidP="004F3F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10.</w:t>
            </w:r>
          </w:p>
        </w:tc>
        <w:tc>
          <w:tcPr>
            <w:tcW w:w="1134" w:type="dxa"/>
          </w:tcPr>
          <w:p w:rsidR="004F3FE6" w:rsidRPr="00256AB5" w:rsidRDefault="00256AB5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ЕН.03</w:t>
            </w:r>
          </w:p>
        </w:tc>
        <w:tc>
          <w:tcPr>
            <w:tcW w:w="5670" w:type="dxa"/>
          </w:tcPr>
          <w:p w:rsidR="004F3FE6" w:rsidRPr="00925E96" w:rsidRDefault="00256AB5" w:rsidP="004F3FE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706" w:type="dxa"/>
          </w:tcPr>
          <w:p w:rsidR="004F3FE6" w:rsidRPr="009E7DF8" w:rsidRDefault="004F3FE6" w:rsidP="004F3FE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11.</w:t>
            </w:r>
          </w:p>
        </w:tc>
        <w:tc>
          <w:tcPr>
            <w:tcW w:w="1134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670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Операционные системы и среды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12.</w:t>
            </w:r>
          </w:p>
        </w:tc>
        <w:tc>
          <w:tcPr>
            <w:tcW w:w="1134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670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Архитектура аппаратных средств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13.</w:t>
            </w:r>
          </w:p>
        </w:tc>
        <w:tc>
          <w:tcPr>
            <w:tcW w:w="1134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670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14.</w:t>
            </w:r>
          </w:p>
        </w:tc>
        <w:tc>
          <w:tcPr>
            <w:tcW w:w="1134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5670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Приложение 15.  </w:t>
            </w:r>
          </w:p>
        </w:tc>
        <w:tc>
          <w:tcPr>
            <w:tcW w:w="1134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5670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Приложение 16.  </w:t>
            </w:r>
          </w:p>
        </w:tc>
        <w:tc>
          <w:tcPr>
            <w:tcW w:w="1134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5670" w:type="dxa"/>
          </w:tcPr>
          <w:p w:rsidR="00256AB5" w:rsidRPr="00925E96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Приложение 17.  </w:t>
            </w:r>
          </w:p>
        </w:tc>
        <w:tc>
          <w:tcPr>
            <w:tcW w:w="1134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</w:t>
            </w: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5670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Экономика отрасли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Приложение 18.  </w:t>
            </w:r>
          </w:p>
        </w:tc>
        <w:tc>
          <w:tcPr>
            <w:tcW w:w="1134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val="en-US" w:eastAsia="ru-RU"/>
              </w:rPr>
              <w:t>ОП.08</w:t>
            </w:r>
          </w:p>
        </w:tc>
        <w:tc>
          <w:tcPr>
            <w:tcW w:w="5670" w:type="dxa"/>
          </w:tcPr>
          <w:p w:rsidR="00256AB5" w:rsidRPr="009E7DF8" w:rsidRDefault="00256AB5" w:rsidP="00256A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Основы проектирования баз данных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Приложение 19.</w:t>
            </w:r>
          </w:p>
        </w:tc>
        <w:tc>
          <w:tcPr>
            <w:tcW w:w="1134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ОП.09</w:t>
            </w:r>
          </w:p>
        </w:tc>
        <w:tc>
          <w:tcPr>
            <w:tcW w:w="5670" w:type="dxa"/>
          </w:tcPr>
          <w:p w:rsidR="00256AB5" w:rsidRPr="009E7DF8" w:rsidRDefault="00256AB5" w:rsidP="00256A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Стандартизация, сертификация и техническое документоведение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ОП.10</w:t>
            </w:r>
          </w:p>
        </w:tc>
        <w:tc>
          <w:tcPr>
            <w:tcW w:w="5670" w:type="dxa"/>
          </w:tcPr>
          <w:p w:rsidR="00256AB5" w:rsidRDefault="00256AB5" w:rsidP="00256A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Основы электротехники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ОП.11</w:t>
            </w:r>
          </w:p>
        </w:tc>
        <w:tc>
          <w:tcPr>
            <w:tcW w:w="5670" w:type="dxa"/>
          </w:tcPr>
          <w:p w:rsidR="00256AB5" w:rsidRDefault="00256AB5" w:rsidP="00256A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Инженерная компьютерная графика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 </w:t>
            </w:r>
          </w:p>
        </w:tc>
        <w:tc>
          <w:tcPr>
            <w:tcW w:w="1134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ОП.12</w:t>
            </w:r>
          </w:p>
        </w:tc>
        <w:tc>
          <w:tcPr>
            <w:tcW w:w="5670" w:type="dxa"/>
          </w:tcPr>
          <w:p w:rsidR="00256AB5" w:rsidRDefault="00256AB5" w:rsidP="00256A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Основы теории информации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 </w:t>
            </w:r>
          </w:p>
        </w:tc>
        <w:tc>
          <w:tcPr>
            <w:tcW w:w="1134" w:type="dxa"/>
          </w:tcPr>
          <w:p w:rsidR="00256AB5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ОП.1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0" w:type="dxa"/>
          </w:tcPr>
          <w:p w:rsidR="00256AB5" w:rsidRDefault="00256AB5" w:rsidP="00256A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Технологии физического уровня передачи данных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ПМ.01</w:t>
            </w:r>
          </w:p>
        </w:tc>
        <w:tc>
          <w:tcPr>
            <w:tcW w:w="5670" w:type="dxa"/>
          </w:tcPr>
          <w:p w:rsidR="00256AB5" w:rsidRPr="009E7DF8" w:rsidRDefault="00256AB5" w:rsidP="00256A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проектированию сетевой инфраструктуры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ПМ.02</w:t>
            </w:r>
          </w:p>
        </w:tc>
        <w:tc>
          <w:tcPr>
            <w:tcW w:w="5670" w:type="dxa"/>
          </w:tcPr>
          <w:p w:rsidR="00256AB5" w:rsidRPr="009E7DF8" w:rsidRDefault="00256AB5" w:rsidP="00256A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Организация сетевого администрирования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ПМ.03</w:t>
            </w:r>
          </w:p>
        </w:tc>
        <w:tc>
          <w:tcPr>
            <w:tcW w:w="5670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Эксплуатация объектов сетевой инфраструктуры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 w:rsidRPr="009E7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lang w:eastAsia="ru-RU"/>
              </w:rPr>
              <w:t>ПМ.04</w:t>
            </w:r>
          </w:p>
        </w:tc>
        <w:tc>
          <w:tcPr>
            <w:tcW w:w="5670" w:type="dxa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Монтаж и наладка элементов сетевой инфраструктуры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производственной практики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Программа преддипломной практики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Программа государственной итоговой аттестации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9E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педагогических и научных работниках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4609D7" w:rsidRDefault="00256AB5" w:rsidP="00B07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материально-техническом обеспечении образовательной деятельности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c>
          <w:tcPr>
            <w:tcW w:w="2127" w:type="dxa"/>
            <w:gridSpan w:val="2"/>
          </w:tcPr>
          <w:p w:rsidR="00256AB5" w:rsidRPr="004609D7" w:rsidRDefault="00256AB5" w:rsidP="00B07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оборудования, инструментария по 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AB5" w:rsidRPr="009E7DF8" w:rsidTr="008C2754">
        <w:trPr>
          <w:trHeight w:val="442"/>
        </w:trPr>
        <w:tc>
          <w:tcPr>
            <w:tcW w:w="2127" w:type="dxa"/>
            <w:gridSpan w:val="2"/>
          </w:tcPr>
          <w:p w:rsidR="00256AB5" w:rsidRPr="004609D7" w:rsidRDefault="00256AB5" w:rsidP="00B07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gridSpan w:val="2"/>
          </w:tcPr>
          <w:p w:rsidR="00256AB5" w:rsidRPr="009E7DF8" w:rsidRDefault="00256AB5" w:rsidP="00256A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 печатных и электронных образовательных и информационных ресурсов 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706" w:type="dxa"/>
          </w:tcPr>
          <w:p w:rsidR="00256AB5" w:rsidRPr="009E7DF8" w:rsidRDefault="00256AB5" w:rsidP="00256A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AB5" w:rsidRDefault="00256AB5" w:rsidP="00195371">
      <w:pPr>
        <w:pageBreakBefore/>
        <w:widowControl w:val="0"/>
        <w:spacing w:after="240" w:line="276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765301" w:rsidRDefault="00256AB5" w:rsidP="00256AB5">
      <w:pPr>
        <w:pageBreakBefore/>
        <w:widowControl w:val="0"/>
        <w:spacing w:after="24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C05D2C" w:rsidRPr="00765301">
        <w:rPr>
          <w:rFonts w:ascii="Times New Roman" w:eastAsia="Times New Roman" w:hAnsi="Times New Roman" w:cs="Times New Roman"/>
          <w:b/>
          <w:lang w:eastAsia="ru-RU"/>
        </w:rPr>
        <w:t>О</w:t>
      </w:r>
      <w:r w:rsidR="00454542" w:rsidRPr="00765301">
        <w:rPr>
          <w:rFonts w:ascii="Times New Roman" w:eastAsia="Times New Roman" w:hAnsi="Times New Roman" w:cs="Times New Roman"/>
          <w:b/>
          <w:lang w:eastAsia="ru-RU"/>
        </w:rPr>
        <w:t>БЩИЕ ПОЛОЖЕНИЯ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A55795" w:rsidRDefault="00056F13" w:rsidP="00A5579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1985" w:hanging="226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5C7D">
        <w:rPr>
          <w:rFonts w:ascii="Times New Roman" w:hAnsi="Times New Roman" w:cs="Times New Roman"/>
          <w:b/>
          <w:sz w:val="24"/>
          <w:szCs w:val="24"/>
        </w:rPr>
        <w:t>Паспорт основной образовательной программы</w:t>
      </w:r>
    </w:p>
    <w:p w:rsidR="00A55795" w:rsidRPr="00765301" w:rsidRDefault="00A55795" w:rsidP="00A55795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985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765301" w:rsidRDefault="00454542" w:rsidP="00992C6D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Содержание среднего профессионального образования по специальности </w:t>
      </w:r>
      <w:r w:rsidR="00256AB5">
        <w:rPr>
          <w:rFonts w:ascii="Times New Roman" w:hAnsi="Times New Roman" w:cs="Times New Roman"/>
          <w:sz w:val="24"/>
          <w:szCs w:val="24"/>
        </w:rPr>
        <w:t>09.02.06 Сетевое и системное администрирование</w:t>
      </w:r>
      <w:r w:rsidR="00D21541" w:rsidRPr="0076530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>определяется программой подготовки специалистов среднего звена (далее – образовательная программа).</w:t>
      </w:r>
    </w:p>
    <w:p w:rsidR="00454542" w:rsidRPr="00765301" w:rsidRDefault="00454542" w:rsidP="00992C6D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Концептуальная база, лежащая в основе разработки образовательной программы: </w:t>
      </w:r>
    </w:p>
    <w:p w:rsidR="00EF5089" w:rsidRDefault="00905ACE" w:rsidP="00EF508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hAnsi="Times New Roman" w:cs="Times New Roman"/>
          <w:bCs/>
          <w:color w:val="000000" w:themeColor="text1"/>
        </w:rPr>
        <w:t xml:space="preserve">- </w:t>
      </w:r>
      <w:r w:rsidRPr="00765301">
        <w:rPr>
          <w:rFonts w:ascii="Times New Roman" w:hAnsi="Times New Roman" w:cs="Times New Roman"/>
          <w:bCs/>
        </w:rPr>
        <w:t>Приказ Минобрнауки России от 9 декабря 2016 года № 15</w:t>
      </w:r>
      <w:r w:rsidR="00EF5089">
        <w:rPr>
          <w:rFonts w:ascii="Times New Roman" w:hAnsi="Times New Roman" w:cs="Times New Roman"/>
          <w:bCs/>
        </w:rPr>
        <w:t>4</w:t>
      </w:r>
      <w:r w:rsidRPr="00765301">
        <w:rPr>
          <w:rFonts w:ascii="Times New Roman" w:hAnsi="Times New Roman" w:cs="Times New Roman"/>
          <w:bCs/>
        </w:rPr>
        <w:t>8</w:t>
      </w:r>
      <w:r w:rsidR="00EF5089">
        <w:rPr>
          <w:rFonts w:ascii="Times New Roman" w:hAnsi="Times New Roman" w:cs="Times New Roman"/>
          <w:bCs/>
        </w:rPr>
        <w:t xml:space="preserve"> </w:t>
      </w:r>
      <w:r w:rsidRPr="00765301">
        <w:rPr>
          <w:rFonts w:ascii="Times New Roman" w:hAnsi="Times New Roman" w:cs="Times New Roman"/>
          <w:bCs/>
        </w:rPr>
        <w:t>«</w:t>
      </w:r>
      <w:r w:rsidRPr="00765301">
        <w:rPr>
          <w:rFonts w:ascii="Times New Roman" w:hAnsi="Times New Roman" w:cs="Times New Roman"/>
          <w:bCs/>
          <w:lang w:val="uk-UA"/>
        </w:rPr>
        <w:t xml:space="preserve">Об </w:t>
      </w:r>
      <w:r w:rsidRPr="00765301">
        <w:rPr>
          <w:rFonts w:ascii="Times New Roman" w:hAnsi="Times New Roman" w:cs="Times New Roman"/>
          <w:bCs/>
        </w:rPr>
        <w:t xml:space="preserve">утверждении федерального государственного образовательного стандарта среднего профессионального образования </w:t>
      </w:r>
      <w:r w:rsidR="000E774F" w:rsidRPr="00765301">
        <w:rPr>
          <w:rFonts w:ascii="Times New Roman" w:eastAsia="Times New Roman" w:hAnsi="Times New Roman" w:cs="Times New Roman"/>
          <w:bCs/>
          <w:lang w:eastAsia="ru-RU"/>
        </w:rPr>
        <w:t xml:space="preserve">по специальности </w:t>
      </w:r>
      <w:r w:rsidR="00EF5089">
        <w:rPr>
          <w:rFonts w:ascii="Times New Roman" w:hAnsi="Times New Roman" w:cs="Times New Roman"/>
          <w:sz w:val="24"/>
          <w:szCs w:val="24"/>
        </w:rPr>
        <w:t>09.02.06 Сетевое и системное администрирование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>, утверждён Приказом Министерства образования и науки РФ от 09.12.2016 №</w:t>
      </w:r>
      <w:r w:rsidR="008C2754" w:rsidRPr="00765301">
        <w:rPr>
          <w:rFonts w:ascii="Times New Roman" w:eastAsia="Times New Roman" w:hAnsi="Times New Roman" w:cs="Times New Roman"/>
          <w:bCs/>
          <w:lang w:eastAsia="ru-RU"/>
        </w:rPr>
        <w:t>15</w:t>
      </w:r>
      <w:r w:rsidR="00195371">
        <w:rPr>
          <w:rFonts w:ascii="Times New Roman" w:eastAsia="Times New Roman" w:hAnsi="Times New Roman" w:cs="Times New Roman"/>
          <w:bCs/>
          <w:lang w:eastAsia="ru-RU"/>
        </w:rPr>
        <w:t>48</w:t>
      </w:r>
      <w:r w:rsidR="00454542" w:rsidRPr="00765301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EF5089" w:rsidRDefault="00EF5089" w:rsidP="00EF508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EF5089">
        <w:rPr>
          <w:rFonts w:ascii="Times New Roman" w:hAnsi="Times New Roman" w:cs="Times New Roman"/>
          <w:bCs/>
        </w:rPr>
        <w:t>Приказ Министерства труда и социальной защиты Российской Федерации от 5 октября 2015 года №684н «Об утверждении профессионального стандарта 06.026 «Системный администратор информационно-коммуникационных систем", утвержденный приказом Министерства труда и социальной защиты Российской Федерации</w:t>
      </w:r>
      <w:r>
        <w:rPr>
          <w:rFonts w:ascii="Times New Roman" w:hAnsi="Times New Roman" w:cs="Times New Roman"/>
          <w:bCs/>
        </w:rPr>
        <w:t>;</w:t>
      </w:r>
    </w:p>
    <w:p w:rsidR="00992C6D" w:rsidRPr="00765301" w:rsidRDefault="00992C6D" w:rsidP="00433058">
      <w:pPr>
        <w:widowControl w:val="0"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21541">
        <w:rPr>
          <w:rFonts w:ascii="Times New Roman" w:eastAsia="Calibri" w:hAnsi="Times New Roman" w:cs="Times New Roman"/>
        </w:rPr>
        <w:t xml:space="preserve">- требования, предъявляемые к участникам чемпионатов </w:t>
      </w:r>
      <w:r w:rsidRPr="00D21541">
        <w:rPr>
          <w:rFonts w:ascii="Times New Roman" w:hAnsi="Times New Roman" w:cs="Times New Roman"/>
        </w:rPr>
        <w:t>WorldSkills (WS)</w:t>
      </w:r>
      <w:r w:rsidRPr="00765301">
        <w:rPr>
          <w:rFonts w:ascii="Times New Roman" w:hAnsi="Times New Roman" w:cs="Times New Roman"/>
        </w:rPr>
        <w:t xml:space="preserve"> </w:t>
      </w:r>
      <w:r w:rsidRPr="00765301">
        <w:rPr>
          <w:rFonts w:ascii="Times New Roman" w:eastAsia="Calibri" w:hAnsi="Times New Roman" w:cs="Times New Roman"/>
        </w:rPr>
        <w:t>по компетенции «</w:t>
      </w:r>
      <w:r w:rsidR="00EF5089">
        <w:rPr>
          <w:rFonts w:ascii="Times New Roman" w:eastAsia="Calibri" w:hAnsi="Times New Roman" w:cs="Times New Roman"/>
        </w:rPr>
        <w:t>Сетевое и системное администрирование</w:t>
      </w:r>
      <w:r w:rsidRPr="00765301">
        <w:rPr>
          <w:rFonts w:ascii="Times New Roman" w:eastAsia="Calibri" w:hAnsi="Times New Roman" w:cs="Times New Roman"/>
        </w:rPr>
        <w:t>»;</w:t>
      </w:r>
    </w:p>
    <w:p w:rsidR="00992C6D" w:rsidRPr="00765301" w:rsidRDefault="00E62E86" w:rsidP="00992C6D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765301">
        <w:rPr>
          <w:rFonts w:ascii="Times New Roman" w:hAnsi="Times New Roman" w:cs="Times New Roman"/>
          <w:bCs/>
        </w:rPr>
        <w:t>- региональные требования.</w:t>
      </w:r>
    </w:p>
    <w:p w:rsidR="00992C6D" w:rsidRPr="00765301" w:rsidRDefault="00992C6D" w:rsidP="00992C6D">
      <w:pPr>
        <w:pStyle w:val="34"/>
        <w:spacing w:after="0" w:line="276" w:lineRule="auto"/>
        <w:ind w:firstLine="709"/>
        <w:jc w:val="both"/>
        <w:rPr>
          <w:sz w:val="22"/>
          <w:szCs w:val="22"/>
          <w:lang w:val="ru-RU"/>
        </w:rPr>
      </w:pPr>
      <w:r w:rsidRPr="00765301">
        <w:rPr>
          <w:sz w:val="22"/>
          <w:szCs w:val="22"/>
          <w:lang w:val="ru-RU"/>
        </w:rPr>
        <w:t>Образовательный и профессиональный стандарты характеризуют квалификацию, необходимую выпускнику для осуществления определенного вида профессиональной деятельности, трудовой функции и используются в качестве основы для создания учебно-методического комплекса, п</w:t>
      </w:r>
      <w:r w:rsidRPr="00765301">
        <w:rPr>
          <w:color w:val="000000" w:themeColor="text1"/>
          <w:sz w:val="22"/>
          <w:szCs w:val="22"/>
          <w:lang w:val="ru-RU"/>
        </w:rPr>
        <w:t xml:space="preserve">ри </w:t>
      </w:r>
      <w:r w:rsidRPr="00765301">
        <w:rPr>
          <w:sz w:val="22"/>
          <w:szCs w:val="22"/>
          <w:lang w:val="ru-RU"/>
        </w:rPr>
        <w:t xml:space="preserve">составлении программ профессиональных модулей и общепрофессиональных дисциплин, учебно-методических материалов, а также при выборе форм и методов обучения. </w:t>
      </w:r>
    </w:p>
    <w:p w:rsidR="00056F13" w:rsidRPr="00056F13" w:rsidRDefault="00992C6D" w:rsidP="00056F13">
      <w:pPr>
        <w:pStyle w:val="34"/>
        <w:spacing w:after="0" w:line="276" w:lineRule="auto"/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765301">
        <w:rPr>
          <w:color w:val="000000" w:themeColor="text1"/>
          <w:sz w:val="22"/>
          <w:szCs w:val="22"/>
          <w:lang w:val="ru-RU"/>
        </w:rPr>
        <w:t>Результат освоения образовательной программы и сформированности компетенций подтверждается в рамках государственной итоговой аттестации, проводимой в форме защиты выпускной квалификационной работы, включающей демонстрационный экзамен.</w:t>
      </w:r>
    </w:p>
    <w:p w:rsidR="00056F13" w:rsidRPr="00185C7D" w:rsidRDefault="00056F13" w:rsidP="00056F1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C7D">
        <w:rPr>
          <w:rFonts w:ascii="Times New Roman" w:hAnsi="Times New Roman" w:cs="Times New Roman"/>
          <w:sz w:val="24"/>
          <w:szCs w:val="24"/>
        </w:rPr>
        <w:t>ООП  представляет собой систему документов, разработанную и утвержденную Колледжем с учетом требований регионального рынка труда на основе Федерального государственного образовательного стандарта специальности среднего профессионального образования (ФГОС</w:t>
      </w:r>
      <w:r>
        <w:rPr>
          <w:rFonts w:ascii="Times New Roman" w:hAnsi="Times New Roman" w:cs="Times New Roman"/>
          <w:sz w:val="24"/>
          <w:szCs w:val="24"/>
        </w:rPr>
        <w:t xml:space="preserve"> СПО)</w:t>
      </w:r>
      <w:r w:rsidRPr="00185C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56F13" w:rsidRPr="00056F13" w:rsidRDefault="00056F13" w:rsidP="00056F1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>ООП 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 данной специальности и включает в себя  учебный план, рабочие программы дисциплин, профессиональных модулей,  производственной (преддипломной) практики и другие методические материалы, обеспечивающие качественную  подготовку обучающихся.</w:t>
      </w:r>
    </w:p>
    <w:p w:rsidR="00056F13" w:rsidRPr="00056F13" w:rsidRDefault="00056F13" w:rsidP="00056F1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 xml:space="preserve">ООП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производственной (преддипломной) практики, методических материалов, обеспечивающих качество подготовки обучающихся. </w:t>
      </w:r>
    </w:p>
    <w:p w:rsidR="00056F13" w:rsidRPr="00056F13" w:rsidRDefault="00056F13" w:rsidP="00056F1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>ООП реализуется в совместной образовательной, научной, производственной, общественной и иной деятельности обучающихся и работников Колледжа.</w:t>
      </w:r>
    </w:p>
    <w:p w:rsidR="00056F13" w:rsidRPr="00056F13" w:rsidRDefault="00056F13" w:rsidP="00056F1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056F13">
        <w:rPr>
          <w:rFonts w:ascii="Times New Roman" w:hAnsi="Times New Roman" w:cs="Times New Roman"/>
          <w:color w:val="000000"/>
          <w:szCs w:val="24"/>
        </w:rPr>
        <w:t>ИСПОЛЬЗУЕМЫЕ СОКРАЩЕНИЯ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ООП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30D9E">
        <w:rPr>
          <w:rFonts w:ascii="Times New Roman" w:hAnsi="Times New Roman"/>
          <w:bCs/>
          <w:sz w:val="24"/>
          <w:szCs w:val="24"/>
        </w:rPr>
        <w:t xml:space="preserve">основная образовательная программа; 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МДК – междисциплинарный курс;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ПМ – профессиональный модуль;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30D9E">
        <w:rPr>
          <w:rFonts w:ascii="Times New Roman" w:hAnsi="Times New Roman"/>
          <w:iCs/>
          <w:sz w:val="24"/>
          <w:szCs w:val="24"/>
        </w:rPr>
        <w:t xml:space="preserve">ОК </w:t>
      </w:r>
      <w:r w:rsidRPr="00E30D9E">
        <w:rPr>
          <w:rFonts w:ascii="Times New Roman" w:hAnsi="Times New Roman"/>
          <w:bCs/>
          <w:sz w:val="24"/>
          <w:szCs w:val="24"/>
        </w:rPr>
        <w:t xml:space="preserve">– </w:t>
      </w:r>
      <w:r w:rsidRPr="00E30D9E">
        <w:rPr>
          <w:rFonts w:ascii="Times New Roman" w:hAnsi="Times New Roman"/>
          <w:iCs/>
          <w:sz w:val="24"/>
          <w:szCs w:val="24"/>
        </w:rPr>
        <w:t>общие компетенции;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ПК – профессиональные компетенции;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>Цикл ОГСЭ - Общий гуманитарный и социально-экономический цикл;</w:t>
      </w:r>
    </w:p>
    <w:p w:rsidR="00F86DCE" w:rsidRPr="00E30D9E" w:rsidRDefault="00F86DCE" w:rsidP="00F86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D9E">
        <w:rPr>
          <w:rFonts w:ascii="Times New Roman" w:hAnsi="Times New Roman"/>
          <w:bCs/>
          <w:sz w:val="24"/>
          <w:szCs w:val="24"/>
        </w:rPr>
        <w:t xml:space="preserve">Цикл ЕН </w:t>
      </w:r>
      <w:r w:rsidR="00EF5089">
        <w:rPr>
          <w:rFonts w:ascii="Times New Roman" w:hAnsi="Times New Roman"/>
          <w:bCs/>
          <w:sz w:val="24"/>
          <w:szCs w:val="24"/>
        </w:rPr>
        <w:t>–</w:t>
      </w:r>
      <w:r w:rsidRPr="00E30D9E">
        <w:rPr>
          <w:rFonts w:ascii="Times New Roman" w:hAnsi="Times New Roman"/>
          <w:bCs/>
          <w:sz w:val="24"/>
          <w:szCs w:val="24"/>
        </w:rPr>
        <w:t xml:space="preserve"> </w:t>
      </w:r>
      <w:r w:rsidR="00EF5089">
        <w:rPr>
          <w:rFonts w:ascii="Times New Roman" w:hAnsi="Times New Roman"/>
          <w:bCs/>
          <w:sz w:val="24"/>
          <w:szCs w:val="24"/>
        </w:rPr>
        <w:t>Математический и общий</w:t>
      </w:r>
      <w:r w:rsidRPr="00E30D9E">
        <w:rPr>
          <w:rFonts w:ascii="Times New Roman" w:hAnsi="Times New Roman"/>
          <w:bCs/>
          <w:sz w:val="24"/>
          <w:szCs w:val="24"/>
        </w:rPr>
        <w:t xml:space="preserve"> естественно</w:t>
      </w:r>
      <w:r w:rsidR="00EF5089">
        <w:rPr>
          <w:rFonts w:ascii="Times New Roman" w:hAnsi="Times New Roman"/>
          <w:bCs/>
          <w:sz w:val="24"/>
          <w:szCs w:val="24"/>
        </w:rPr>
        <w:t xml:space="preserve"> </w:t>
      </w:r>
      <w:r w:rsidRPr="00E30D9E">
        <w:rPr>
          <w:rFonts w:ascii="Times New Roman" w:hAnsi="Times New Roman"/>
          <w:bCs/>
          <w:sz w:val="24"/>
          <w:szCs w:val="24"/>
        </w:rPr>
        <w:t>-</w:t>
      </w:r>
      <w:r w:rsidR="00EF5089">
        <w:rPr>
          <w:rFonts w:ascii="Times New Roman" w:hAnsi="Times New Roman"/>
          <w:bCs/>
          <w:sz w:val="24"/>
          <w:szCs w:val="24"/>
        </w:rPr>
        <w:t xml:space="preserve"> </w:t>
      </w:r>
      <w:r w:rsidRPr="00E30D9E">
        <w:rPr>
          <w:rFonts w:ascii="Times New Roman" w:hAnsi="Times New Roman"/>
          <w:bCs/>
          <w:sz w:val="24"/>
          <w:szCs w:val="24"/>
        </w:rPr>
        <w:t>научный цикл.</w:t>
      </w:r>
    </w:p>
    <w:p w:rsidR="00F86DCE" w:rsidRDefault="00056F13" w:rsidP="00056F13">
      <w:pPr>
        <w:spacing w:after="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>УП – учебная практика</w:t>
      </w:r>
      <w:r w:rsidR="00F86DCE">
        <w:rPr>
          <w:rFonts w:ascii="Times New Roman" w:hAnsi="Times New Roman" w:cs="Times New Roman"/>
          <w:szCs w:val="24"/>
        </w:rPr>
        <w:t>;</w:t>
      </w:r>
    </w:p>
    <w:p w:rsidR="00056F13" w:rsidRPr="00056F13" w:rsidRDefault="00056F13" w:rsidP="00056F13">
      <w:pPr>
        <w:spacing w:after="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>ПП – производственная практика</w:t>
      </w:r>
      <w:r w:rsidR="00F86DCE">
        <w:rPr>
          <w:rFonts w:ascii="Times New Roman" w:hAnsi="Times New Roman" w:cs="Times New Roman"/>
          <w:szCs w:val="24"/>
        </w:rPr>
        <w:t>;</w:t>
      </w:r>
    </w:p>
    <w:p w:rsidR="00056F13" w:rsidRPr="00056F13" w:rsidRDefault="00056F13" w:rsidP="00056F13">
      <w:pPr>
        <w:spacing w:after="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56F13">
        <w:rPr>
          <w:rFonts w:ascii="Times New Roman" w:hAnsi="Times New Roman" w:cs="Times New Roman"/>
          <w:szCs w:val="24"/>
        </w:rPr>
        <w:t>ГИА – государственная итоговая аттестация</w:t>
      </w:r>
    </w:p>
    <w:p w:rsidR="00905ACE" w:rsidRPr="00765301" w:rsidRDefault="00905ACE">
      <w:pPr>
        <w:widowControl w:val="0"/>
        <w:suppressAutoHyphens/>
        <w:spacing w:after="0" w:line="276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905ACE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 xml:space="preserve">Характеристика профессиональной деятельности выпускника </w:t>
      </w:r>
    </w:p>
    <w:p w:rsidR="00A55795" w:rsidRDefault="00A55795" w:rsidP="00992C6D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</w:p>
    <w:p w:rsidR="00D21541" w:rsidRPr="00A46D45" w:rsidRDefault="00454542" w:rsidP="00A46D45">
      <w:pPr>
        <w:spacing w:after="0" w:line="276" w:lineRule="auto"/>
        <w:ind w:firstLine="709"/>
        <w:rPr>
          <w:rFonts w:ascii="Times New Roman" w:hAnsi="Times New Roman" w:cs="Times New Roman"/>
          <w:b/>
        </w:rPr>
      </w:pPr>
      <w:r w:rsidRPr="00A46D45">
        <w:rPr>
          <w:rFonts w:ascii="Times New Roman" w:hAnsi="Times New Roman" w:cs="Times New Roman"/>
          <w:b/>
        </w:rPr>
        <w:t xml:space="preserve">Область профессиональной деятельности выпускников: </w:t>
      </w:r>
    </w:p>
    <w:p w:rsidR="00D21541" w:rsidRPr="00A46D45" w:rsidRDefault="00EF5089" w:rsidP="00A46D45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A46D45">
        <w:rPr>
          <w:rFonts w:ascii="Times New Roman" w:hAnsi="Times New Roman" w:cs="Times New Roman"/>
          <w:bCs/>
        </w:rPr>
        <w:t xml:space="preserve">06 Связь, информационные и коммуникационные </w:t>
      </w:r>
      <w:r w:rsidR="00A46D45" w:rsidRPr="00A46D45">
        <w:rPr>
          <w:rFonts w:ascii="Times New Roman" w:hAnsi="Times New Roman" w:cs="Times New Roman"/>
          <w:bCs/>
        </w:rPr>
        <w:t>технологии</w:t>
      </w:r>
      <w:r w:rsidR="00E62E86" w:rsidRPr="00A46D45">
        <w:rPr>
          <w:rFonts w:ascii="Times New Roman" w:hAnsi="Times New Roman" w:cs="Times New Roman"/>
          <w:bCs/>
        </w:rPr>
        <w:t xml:space="preserve">. </w:t>
      </w:r>
    </w:p>
    <w:p w:rsidR="00D21541" w:rsidRPr="00A46D45" w:rsidRDefault="00D21541" w:rsidP="00A46D45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  <w:r w:rsidRPr="00A46D45">
        <w:rPr>
          <w:rFonts w:ascii="Times New Roman" w:hAnsi="Times New Roman" w:cs="Times New Roman"/>
          <w:b/>
          <w:bCs/>
        </w:rPr>
        <w:t xml:space="preserve">Общая характеристика профессиональной деятельности: </w:t>
      </w:r>
    </w:p>
    <w:p w:rsidR="00992C6D" w:rsidRPr="00A46D45" w:rsidRDefault="00992C6D" w:rsidP="00A46D45">
      <w:pPr>
        <w:pStyle w:val="34"/>
        <w:spacing w:after="0" w:line="276" w:lineRule="auto"/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A46D45">
        <w:rPr>
          <w:color w:val="000000" w:themeColor="text1"/>
          <w:sz w:val="22"/>
          <w:szCs w:val="22"/>
          <w:lang w:val="ru-RU"/>
        </w:rPr>
        <w:t xml:space="preserve">Выпускник, освоивший образовательную программу, должен быть готов к выполнению </w:t>
      </w:r>
      <w:r w:rsidRPr="00A46D45">
        <w:rPr>
          <w:b/>
          <w:color w:val="000000" w:themeColor="text1"/>
          <w:sz w:val="22"/>
          <w:szCs w:val="22"/>
          <w:lang w:val="ru-RU"/>
        </w:rPr>
        <w:t>основных видов деятельности</w:t>
      </w:r>
      <w:r w:rsidRPr="00A46D45">
        <w:rPr>
          <w:color w:val="000000" w:themeColor="text1"/>
          <w:sz w:val="22"/>
          <w:szCs w:val="22"/>
          <w:lang w:val="ru-RU"/>
        </w:rPr>
        <w:t xml:space="preserve">, согласно получаемой квалификации специалиста среднего звена в соответствии с ФГОС СПО </w:t>
      </w:r>
      <w:r w:rsidR="00A46D45" w:rsidRPr="00A46D45">
        <w:rPr>
          <w:sz w:val="22"/>
          <w:szCs w:val="22"/>
          <w:lang w:val="ru-RU"/>
        </w:rPr>
        <w:t>09.02.06 Сетевое и системное администрирование</w:t>
      </w:r>
      <w:r w:rsidRPr="00A46D45">
        <w:rPr>
          <w:bCs/>
          <w:sz w:val="22"/>
          <w:szCs w:val="22"/>
          <w:lang w:val="ru-RU"/>
        </w:rPr>
        <w:t>:</w:t>
      </w:r>
    </w:p>
    <w:p w:rsidR="00A46D45" w:rsidRPr="00A46D45" w:rsidRDefault="00A46D45" w:rsidP="00A46D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A46D45">
        <w:rPr>
          <w:rFonts w:ascii="Times New Roman" w:hAnsi="Times New Roman" w:cs="Times New Roman"/>
          <w:color w:val="000000"/>
        </w:rPr>
        <w:t xml:space="preserve">- выполнение работ по проектированию сетевой инфраструктуры; </w:t>
      </w:r>
    </w:p>
    <w:p w:rsidR="00A46D45" w:rsidRPr="00A46D45" w:rsidRDefault="00A46D45" w:rsidP="00A46D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A46D45">
        <w:rPr>
          <w:rFonts w:ascii="Times New Roman" w:hAnsi="Times New Roman" w:cs="Times New Roman"/>
          <w:color w:val="000000"/>
        </w:rPr>
        <w:t xml:space="preserve">- организация сетевого администрирования; </w:t>
      </w:r>
    </w:p>
    <w:p w:rsidR="00A46D45" w:rsidRPr="00A46D45" w:rsidRDefault="00A46D45" w:rsidP="00A46D45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A46D45">
        <w:rPr>
          <w:rFonts w:ascii="Times New Roman" w:hAnsi="Times New Roman" w:cs="Times New Roman"/>
          <w:color w:val="000000"/>
        </w:rPr>
        <w:t>- эксплуатация объектов сетевой инфраструктуры.</w:t>
      </w:r>
    </w:p>
    <w:p w:rsidR="00433058" w:rsidRPr="00A46D45" w:rsidRDefault="00D21541" w:rsidP="00A46D45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A46D45">
        <w:rPr>
          <w:rFonts w:ascii="Times New Roman" w:hAnsi="Times New Roman" w:cs="Times New Roman"/>
          <w:b/>
          <w:bCs/>
        </w:rPr>
        <w:t>Возможные места работы выпускников</w:t>
      </w:r>
      <w:r w:rsidR="00433058" w:rsidRPr="00A46D45">
        <w:rPr>
          <w:rFonts w:ascii="Times New Roman" w:hAnsi="Times New Roman" w:cs="Times New Roman"/>
          <w:b/>
          <w:bCs/>
        </w:rPr>
        <w:t>:</w:t>
      </w:r>
    </w:p>
    <w:p w:rsidR="00A46D45" w:rsidRPr="00A46D45" w:rsidRDefault="00A46D45" w:rsidP="00A46D45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46D45">
        <w:rPr>
          <w:rFonts w:ascii="Times New Roman" w:hAnsi="Times New Roman" w:cs="Times New Roman"/>
        </w:rPr>
        <w:t>Выпускники могут осуществлять профессиональную деятельность системными и/или сетевыми администраторами в штате компании любой формы собственности.</w:t>
      </w:r>
    </w:p>
    <w:p w:rsidR="00454542" w:rsidRPr="00A46D45" w:rsidRDefault="00454542" w:rsidP="00A46D45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A46D45">
        <w:rPr>
          <w:rFonts w:ascii="Times New Roman" w:hAnsi="Times New Roman" w:cs="Times New Roman"/>
          <w:b/>
          <w:bCs/>
        </w:rPr>
        <w:t xml:space="preserve">Условия допуска к работе: </w:t>
      </w:r>
    </w:p>
    <w:p w:rsidR="00454542" w:rsidRPr="00A46D45" w:rsidRDefault="00992C6D" w:rsidP="00A46D45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6D45">
        <w:rPr>
          <w:rFonts w:ascii="Times New Roman" w:eastAsia="Times New Roman" w:hAnsi="Times New Roman" w:cs="Times New Roman"/>
          <w:bCs/>
          <w:lang w:eastAsia="ru-RU"/>
        </w:rPr>
        <w:t>п</w:t>
      </w:r>
      <w:r w:rsidR="00454542" w:rsidRPr="00A46D45">
        <w:rPr>
          <w:rFonts w:ascii="Times New Roman" w:eastAsia="Times New Roman" w:hAnsi="Times New Roman" w:cs="Times New Roman"/>
          <w:bCs/>
          <w:lang w:eastAsia="ru-RU"/>
        </w:rPr>
        <w:t>рохождение работником инструктажа по технике безопасности на рабочем месте.</w:t>
      </w:r>
    </w:p>
    <w:p w:rsidR="00454542" w:rsidRPr="00A46D45" w:rsidRDefault="00992C6D" w:rsidP="00A46D45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A46D45">
        <w:rPr>
          <w:rFonts w:ascii="Times New Roman" w:hAnsi="Times New Roman" w:cs="Times New Roman"/>
          <w:bCs/>
        </w:rPr>
        <w:t>п</w:t>
      </w:r>
      <w:r w:rsidR="00E62E86" w:rsidRPr="00A46D45">
        <w:rPr>
          <w:rFonts w:ascii="Times New Roman" w:hAnsi="Times New Roman" w:cs="Times New Roman"/>
          <w:bCs/>
        </w:rPr>
        <w:t>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  <w:r w:rsidR="00381175" w:rsidRPr="00A46D45">
        <w:rPr>
          <w:rFonts w:ascii="Times New Roman" w:hAnsi="Times New Roman" w:cs="Times New Roman"/>
          <w:bCs/>
        </w:rPr>
        <w:t>.</w:t>
      </w:r>
    </w:p>
    <w:p w:rsidR="00A46D45" w:rsidRPr="00A46D45" w:rsidRDefault="00A46D45" w:rsidP="00A46D45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color w:val="000000"/>
        </w:rPr>
      </w:pPr>
      <w:r w:rsidRPr="00A46D45">
        <w:rPr>
          <w:rFonts w:ascii="Times New Roman" w:hAnsi="Times New Roman" w:cs="Times New Roman"/>
          <w:b/>
          <w:color w:val="000000"/>
        </w:rPr>
        <w:t xml:space="preserve">Возможности продолжения обучения: </w:t>
      </w:r>
    </w:p>
    <w:p w:rsidR="00A46D45" w:rsidRPr="00A46D45" w:rsidRDefault="00A46D45" w:rsidP="00A46D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A46D45">
        <w:rPr>
          <w:rFonts w:ascii="Times New Roman" w:hAnsi="Times New Roman" w:cs="Times New Roman"/>
          <w:color w:val="000000"/>
        </w:rPr>
        <w:t xml:space="preserve">- профессиональный рост выпускника предполагает его обучение по системе дополнительного профессионального образования как на внутрифирменном уровне, так и на уровне специализированных курсов дополнительного образования в учреждениях среднего профессионального образования, а также участие в движениях и конкурсах профессионального мастерства; </w:t>
      </w:r>
    </w:p>
    <w:p w:rsidR="00C725C6" w:rsidRPr="00A46D45" w:rsidRDefault="00A46D45" w:rsidP="00A46D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A46D45">
        <w:rPr>
          <w:rFonts w:ascii="Times New Roman" w:hAnsi="Times New Roman" w:cs="Times New Roman"/>
          <w:color w:val="000000"/>
        </w:rPr>
        <w:t>- повышения уровня профессионального образования в высшем профессиональном образовании связано с освоением профильных специальностей, например, по специальностям: «02.03.03 Математическое обеспечение и администрирование информационных систем», «09.03.02 Информационные системы и технологии», «02.03.01 Математика и компьютерные науки» и др.</w:t>
      </w:r>
    </w:p>
    <w:p w:rsidR="00A46D45" w:rsidRPr="00A46D45" w:rsidRDefault="00A46D45" w:rsidP="00A4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54542" w:rsidRPr="00765301" w:rsidRDefault="00454542" w:rsidP="00905ACE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>Нормативно-правовые основы разработки образовательной программы</w:t>
      </w:r>
    </w:p>
    <w:p w:rsidR="00454542" w:rsidRPr="00D00F5B" w:rsidRDefault="00992C6D" w:rsidP="00D00F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00F5B">
        <w:rPr>
          <w:rFonts w:ascii="Times New Roman" w:eastAsia="Times New Roman" w:hAnsi="Times New Roman" w:cs="Times New Roman"/>
          <w:lang w:eastAsia="ru-RU"/>
        </w:rPr>
        <w:t>О</w:t>
      </w:r>
      <w:r w:rsidR="00454542" w:rsidRPr="00D00F5B">
        <w:rPr>
          <w:rFonts w:ascii="Times New Roman" w:eastAsia="Times New Roman" w:hAnsi="Times New Roman" w:cs="Times New Roman"/>
          <w:lang w:eastAsia="ru-RU"/>
        </w:rPr>
        <w:t xml:space="preserve">бразовательная программа </w:t>
      </w:r>
      <w:r w:rsidR="00056F13" w:rsidRPr="00D00F5B">
        <w:rPr>
          <w:rFonts w:ascii="Times New Roman" w:eastAsia="Times New Roman" w:hAnsi="Times New Roman" w:cs="Times New Roman"/>
          <w:lang w:eastAsia="ru-RU"/>
        </w:rPr>
        <w:t>Государственного профессионального образовательного учреждения «Юргинский технологический колледж»</w:t>
      </w:r>
      <w:r w:rsidR="00454542" w:rsidRPr="00D00F5B">
        <w:rPr>
          <w:rFonts w:ascii="Times New Roman" w:eastAsia="Times New Roman" w:hAnsi="Times New Roman" w:cs="Times New Roman"/>
          <w:lang w:eastAsia="ru-RU"/>
        </w:rPr>
        <w:t xml:space="preserve">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 w:rsidR="00D00F5B" w:rsidRPr="00D00F5B">
        <w:rPr>
          <w:rFonts w:ascii="Times New Roman" w:hAnsi="Times New Roman" w:cs="Times New Roman"/>
        </w:rPr>
        <w:t>09.02.06 Сетевое и системное администрирование</w:t>
      </w:r>
      <w:r w:rsidR="00454542" w:rsidRPr="00D00F5B">
        <w:rPr>
          <w:rFonts w:ascii="Times New Roman" w:eastAsia="Times New Roman" w:hAnsi="Times New Roman" w:cs="Times New Roman"/>
          <w:lang w:eastAsia="ru-RU"/>
        </w:rPr>
        <w:t>.</w:t>
      </w:r>
    </w:p>
    <w:p w:rsidR="00454542" w:rsidRPr="00D00F5B" w:rsidRDefault="00454542" w:rsidP="00D00F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0F5B">
        <w:rPr>
          <w:rFonts w:ascii="Times New Roman" w:eastAsia="Times New Roman" w:hAnsi="Times New Roman" w:cs="Times New Roman"/>
          <w:lang w:eastAsia="ru-RU"/>
        </w:rPr>
        <w:t xml:space="preserve">Нормативную правовую основу разработки образовательной программы составляют: </w:t>
      </w:r>
    </w:p>
    <w:p w:rsidR="00992C6D" w:rsidRPr="00D00F5B" w:rsidRDefault="00992C6D" w:rsidP="00D00F5B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FF0000"/>
        </w:rPr>
      </w:pPr>
      <w:r w:rsidRPr="00D00F5B">
        <w:rPr>
          <w:rFonts w:ascii="Times New Roman" w:hAnsi="Times New Roman" w:cs="Times New Roman"/>
        </w:rPr>
        <w:t>Федеральный закон Российской Федерации от 29.12.2012 г. № 273-ФЗ «Об образовании в Российской Федерации»;</w:t>
      </w:r>
    </w:p>
    <w:p w:rsidR="00D00F5B" w:rsidRPr="00D00F5B" w:rsidRDefault="00992C6D" w:rsidP="00D00F5B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00F5B">
        <w:rPr>
          <w:rFonts w:ascii="Times New Roman" w:hAnsi="Times New Roman" w:cs="Times New Roman"/>
        </w:rPr>
        <w:t>Постановление Правительства Российской Федерации от 10 февраля 2014 г. № 92 «Об утверждении правил участия объединений работодателей в мониторинге и прогнозировании потребностей экономики в квалифицированных кадрах, а также в разработке и реализации государственной политики в области профессионального образования и высшего образования»;</w:t>
      </w:r>
    </w:p>
    <w:p w:rsidR="00D00F5B" w:rsidRPr="00D00F5B" w:rsidRDefault="00D00F5B" w:rsidP="00D00F5B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00F5B">
        <w:rPr>
          <w:rFonts w:ascii="Times New Roman" w:hAnsi="Times New Roman" w:cs="Times New Roman"/>
          <w:bCs/>
        </w:rPr>
        <w:t>Приказ Минобрнауки России от 9 декабря 2016 года № 1548 «</w:t>
      </w:r>
      <w:r w:rsidRPr="00D00F5B">
        <w:rPr>
          <w:rFonts w:ascii="Times New Roman" w:hAnsi="Times New Roman" w:cs="Times New Roman"/>
          <w:bCs/>
          <w:lang w:val="uk-UA"/>
        </w:rPr>
        <w:t xml:space="preserve">Об </w:t>
      </w:r>
      <w:r w:rsidRPr="00D00F5B">
        <w:rPr>
          <w:rFonts w:ascii="Times New Roman" w:hAnsi="Times New Roman" w:cs="Times New Roman"/>
          <w:bCs/>
        </w:rPr>
        <w:t xml:space="preserve">утверждении федерального государственного образовательного стандарта среднего профессионального образования </w:t>
      </w:r>
      <w:r w:rsidRPr="00D00F5B">
        <w:rPr>
          <w:rFonts w:ascii="Times New Roman" w:eastAsia="Times New Roman" w:hAnsi="Times New Roman" w:cs="Times New Roman"/>
          <w:bCs/>
          <w:lang w:eastAsia="ru-RU"/>
        </w:rPr>
        <w:t xml:space="preserve">по специальности </w:t>
      </w:r>
      <w:r w:rsidRPr="00D00F5B">
        <w:rPr>
          <w:rFonts w:ascii="Times New Roman" w:hAnsi="Times New Roman" w:cs="Times New Roman"/>
        </w:rPr>
        <w:t>09.02.06 Сетевое и системное администрирование</w:t>
      </w:r>
      <w:r w:rsidRPr="00D00F5B">
        <w:rPr>
          <w:rFonts w:ascii="Times New Roman" w:eastAsia="Times New Roman" w:hAnsi="Times New Roman" w:cs="Times New Roman"/>
          <w:bCs/>
          <w:lang w:eastAsia="ru-RU"/>
        </w:rPr>
        <w:t>, утверждён Приказом Министерства образования и науки РФ от 09.12.2016 №15</w:t>
      </w:r>
      <w:r w:rsidR="00195371">
        <w:rPr>
          <w:rFonts w:ascii="Times New Roman" w:eastAsia="Times New Roman" w:hAnsi="Times New Roman" w:cs="Times New Roman"/>
          <w:bCs/>
          <w:lang w:eastAsia="ru-RU"/>
        </w:rPr>
        <w:t>48</w:t>
      </w:r>
      <w:r w:rsidRPr="00D00F5B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992C6D" w:rsidRPr="00D00F5B" w:rsidRDefault="00992C6D" w:rsidP="00D00F5B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00F5B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28.05.2014 г. № 594 (ред. от 09.04.2015 г.)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 </w:t>
      </w:r>
    </w:p>
    <w:p w:rsidR="00992C6D" w:rsidRPr="00D00F5B" w:rsidRDefault="00992C6D" w:rsidP="00D00F5B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00F5B">
        <w:rPr>
          <w:rFonts w:ascii="Times New Roman" w:hAnsi="Times New Roman" w:cs="Times New Roman"/>
        </w:rPr>
        <w:t>Приказ Министерства образования и науки Российской Федерации от 23.01.2014 года № 36 (ред. от 11.12.2015) «Об утверждении Порядка приема на обучение по образовательным программам среднего профессионального образования»;</w:t>
      </w:r>
    </w:p>
    <w:p w:rsidR="00992C6D" w:rsidRPr="00D00F5B" w:rsidRDefault="00992C6D" w:rsidP="00D00F5B">
      <w:pPr>
        <w:keepNext/>
        <w:keepLines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</w:rPr>
      </w:pPr>
      <w:r w:rsidRPr="00D00F5B">
        <w:rPr>
          <w:rFonts w:ascii="Times New Roman" w:eastAsiaTheme="majorEastAsia" w:hAnsi="Times New Roman" w:cs="Times New Roman"/>
          <w:color w:val="000000" w:themeColor="text1"/>
        </w:rPr>
        <w:t>Приказ Министерства образования и науки Российской Федерации от 14.06.2013 г. № 464 (</w:t>
      </w:r>
      <w:r w:rsidRPr="00D00F5B">
        <w:rPr>
          <w:rFonts w:ascii="Times New Roman" w:hAnsi="Times New Roman" w:cs="Times New Roman"/>
          <w:bCs/>
          <w:color w:val="000000"/>
          <w:kern w:val="36"/>
        </w:rPr>
        <w:t>ред. от 15.12.2014</w:t>
      </w:r>
      <w:r w:rsidRPr="00D00F5B">
        <w:rPr>
          <w:rFonts w:ascii="Times New Roman" w:eastAsiaTheme="majorEastAsia" w:hAnsi="Times New Roman" w:cs="Times New Roman"/>
          <w:color w:val="000000" w:themeColor="text1"/>
        </w:rPr>
        <w:t>);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в Минюст России 30.07.2013 г. № 29200);</w:t>
      </w:r>
    </w:p>
    <w:p w:rsidR="00992C6D" w:rsidRPr="00D00F5B" w:rsidRDefault="00992C6D" w:rsidP="00D00F5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D00F5B">
        <w:rPr>
          <w:rFonts w:ascii="Times New Roman" w:hAnsi="Times New Roman" w:cs="Times New Roman"/>
          <w:color w:val="000000" w:themeColor="text1"/>
        </w:rPr>
        <w:t>Приказ Министерства образования и науки Российской Федерации от 18.04.2013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в Минюст России 14.06.2013 г. № 28785);</w:t>
      </w:r>
    </w:p>
    <w:p w:rsidR="00D00F5B" w:rsidRPr="00D00F5B" w:rsidRDefault="00992C6D" w:rsidP="00D00F5B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00F5B">
        <w:rPr>
          <w:rFonts w:ascii="Times New Roman" w:hAnsi="Times New Roman" w:cs="Times New Roman"/>
          <w:color w:val="000000" w:themeColor="text1"/>
        </w:rPr>
        <w:t>Приказ Министерства образования и науки Российской Федерации от 16.08.2013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в Минюст России от 01.11.2013 г. № 30306) (с изменениями и дополнениями от 31.01.2014 г.</w:t>
      </w:r>
      <w:r w:rsidR="00056F13" w:rsidRPr="00D00F5B">
        <w:rPr>
          <w:rFonts w:ascii="Times New Roman" w:hAnsi="Times New Roman" w:cs="Times New Roman"/>
          <w:color w:val="000000" w:themeColor="text1"/>
        </w:rPr>
        <w:t>, от 17.11.2017г. №1138</w:t>
      </w:r>
      <w:r w:rsidRPr="00D00F5B">
        <w:rPr>
          <w:rFonts w:ascii="Times New Roman" w:hAnsi="Times New Roman" w:cs="Times New Roman"/>
          <w:color w:val="000000" w:themeColor="text1"/>
        </w:rPr>
        <w:t>);</w:t>
      </w:r>
    </w:p>
    <w:p w:rsidR="00D00F5B" w:rsidRPr="00D00F5B" w:rsidRDefault="00D00F5B" w:rsidP="00D00F5B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00F5B">
        <w:rPr>
          <w:rFonts w:ascii="Times New Roman" w:hAnsi="Times New Roman" w:cs="Times New Roman"/>
          <w:bCs/>
        </w:rPr>
        <w:t>Приказ Министерства труда и социальной защиты Российской Федерации от 5 октября 2015 года №684н «Об утверждении профессионального стандарта 06.026 «Системный администратор информационно-коммуникационных систем", утвержденный приказом Министерства труда и социальной защиты Российской Федерации;</w:t>
      </w:r>
    </w:p>
    <w:p w:rsidR="00056F13" w:rsidRPr="00D00F5B" w:rsidRDefault="00992C6D" w:rsidP="00D00F5B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D00F5B">
        <w:rPr>
          <w:rFonts w:ascii="Times New Roman" w:hAnsi="Times New Roman" w:cs="Times New Roman"/>
          <w:color w:val="000000" w:themeColor="text1"/>
        </w:rPr>
        <w:t>Устав ГПОУ «</w:t>
      </w:r>
      <w:r w:rsidR="00056F13" w:rsidRPr="00D00F5B">
        <w:rPr>
          <w:rFonts w:ascii="Times New Roman" w:hAnsi="Times New Roman" w:cs="Times New Roman"/>
          <w:color w:val="000000" w:themeColor="text1"/>
        </w:rPr>
        <w:t>Юргинский технологический колледж»;</w:t>
      </w:r>
    </w:p>
    <w:p w:rsidR="00992C6D" w:rsidRPr="00D00F5B" w:rsidRDefault="00992C6D" w:rsidP="00D00F5B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D00F5B">
        <w:rPr>
          <w:rFonts w:ascii="Times New Roman" w:hAnsi="Times New Roman" w:cs="Times New Roman"/>
          <w:color w:val="000000" w:themeColor="text1"/>
        </w:rPr>
        <w:t xml:space="preserve">Локальные нормативные акты </w:t>
      </w:r>
      <w:r w:rsidR="00056F13" w:rsidRPr="00D00F5B">
        <w:rPr>
          <w:rFonts w:ascii="Times New Roman" w:hAnsi="Times New Roman" w:cs="Times New Roman"/>
          <w:color w:val="000000" w:themeColor="text1"/>
        </w:rPr>
        <w:t>колледжа</w:t>
      </w:r>
      <w:r w:rsidRPr="00D00F5B">
        <w:rPr>
          <w:rFonts w:ascii="Times New Roman" w:hAnsi="Times New Roman" w:cs="Times New Roman"/>
          <w:color w:val="000000" w:themeColor="text1"/>
        </w:rPr>
        <w:t>.</w:t>
      </w:r>
    </w:p>
    <w:p w:rsidR="00992C6D" w:rsidRPr="00765301" w:rsidRDefault="00992C6D" w:rsidP="0045454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542" w:rsidRDefault="00454542" w:rsidP="00221CA3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 xml:space="preserve"> Требования к поступающим на </w:t>
      </w:r>
      <w:r w:rsidR="00A55795">
        <w:rPr>
          <w:rFonts w:ascii="Times New Roman" w:eastAsia="Times New Roman" w:hAnsi="Times New Roman" w:cs="Times New Roman"/>
          <w:b/>
          <w:lang w:eastAsia="ru-RU"/>
        </w:rPr>
        <w:t>обучение по программе</w:t>
      </w:r>
      <w:r w:rsidRPr="0076530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55795" w:rsidRPr="00765301" w:rsidRDefault="00A55795" w:rsidP="00A55795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765301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Прием на обучение осуществляется по заявлениям лиц, имеющих </w:t>
      </w:r>
      <w:r w:rsidR="00056F13">
        <w:rPr>
          <w:rFonts w:ascii="Times New Roman" w:eastAsia="Times New Roman" w:hAnsi="Times New Roman" w:cs="Times New Roman"/>
          <w:bCs/>
          <w:lang w:eastAsia="ru-RU"/>
        </w:rPr>
        <w:t>основное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 общее образование. </w:t>
      </w:r>
    </w:p>
    <w:p w:rsidR="00454542" w:rsidRPr="00765301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Поступающие обязаны пройти предварительный медицинский осмотр (постановление Правительства РФ № 697 от 14 августа 2013 г.) и представить справку. </w:t>
      </w:r>
    </w:p>
    <w:p w:rsidR="00454542" w:rsidRPr="00765301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Требуется владение русским языком, так как обучение в </w:t>
      </w:r>
      <w:r w:rsidR="00056F13">
        <w:rPr>
          <w:rFonts w:ascii="Times New Roman" w:eastAsia="Times New Roman" w:hAnsi="Times New Roman" w:cs="Times New Roman"/>
          <w:bCs/>
          <w:lang w:eastAsia="ru-RU"/>
        </w:rPr>
        <w:t>колледже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 ведется на государственном языке Российской Федерации – русском языке. </w:t>
      </w:r>
    </w:p>
    <w:p w:rsidR="00454542" w:rsidRPr="00765301" w:rsidRDefault="00E62E86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Документы, предъявляемые поступающим при подаче заявления: </w:t>
      </w:r>
    </w:p>
    <w:p w:rsidR="00454542" w:rsidRPr="00765301" w:rsidRDefault="00E62E86" w:rsidP="002A3F26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гражданами Российской Федерации: оригинал или ксерокопия документов, удостоверяющих личность и гражданство; оригинал или ксерокопию документа об образовании и (или) квалификации; 4 фотографии; </w:t>
      </w:r>
    </w:p>
    <w:p w:rsidR="00454542" w:rsidRPr="00765301" w:rsidRDefault="00E62E86" w:rsidP="002A3F26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>иностранными гражданам</w:t>
      </w:r>
      <w:r w:rsidR="00116FD8" w:rsidRPr="00765301">
        <w:rPr>
          <w:rFonts w:ascii="Times New Roman" w:eastAsia="Times New Roman" w:hAnsi="Times New Roman" w:cs="Times New Roman"/>
          <w:bCs/>
          <w:lang w:eastAsia="ru-RU"/>
        </w:rPr>
        <w:t xml:space="preserve">и, лицами без гражданства, в 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>т.ч. соотечественниками, проживающими за рубежом: копию документа, удостоверяющего личность поступающего, либо документ, удостоверяющих личность иностранного гражданина в Российской Федерации, в соответствии со статьей 10 Федерального закона от 25 июля 2002 г. №115-ФЗ «О правовом положении иностранных граждан в Российской Федерации»; оригинал документа иностранного государства об образовании и (или) о квалификации (или его заверенную в установленном порядке копию),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закона; заверенный в установленном порядке перевод на русский язык документа иностранного государства об образовании и (или) 7 квалификации и приложения к нему;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№99-ФЗ «О государственной политике Российской Федерации в отношении соотечественников за рубежом</w:t>
      </w:r>
      <w:r w:rsidR="00905ACE" w:rsidRPr="00765301">
        <w:rPr>
          <w:rFonts w:ascii="Times New Roman" w:eastAsia="Times New Roman" w:hAnsi="Times New Roman" w:cs="Times New Roman"/>
          <w:bCs/>
          <w:lang w:eastAsia="ru-RU"/>
        </w:rPr>
        <w:t>»,</w:t>
      </w:r>
      <w:r w:rsidRPr="00765301">
        <w:rPr>
          <w:rFonts w:ascii="Times New Roman" w:eastAsia="Times New Roman" w:hAnsi="Times New Roman" w:cs="Times New Roman"/>
          <w:bCs/>
          <w:lang w:eastAsia="ru-RU"/>
        </w:rPr>
        <w:t xml:space="preserve"> 4 фотографии. 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221CA3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268" w:right="423" w:hanging="255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>Сроки освоения программы и присваиваемые квалификации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Cs/>
          <w:lang w:eastAsia="ru-RU"/>
        </w:rPr>
        <w:t>Сроки получения образования по образовательной программе в очной форме обучения и присваиваемая квалификация приводятся в таблице: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3256"/>
        <w:gridCol w:w="3969"/>
        <w:gridCol w:w="2126"/>
      </w:tblGrid>
      <w:tr w:rsidR="00197E59" w:rsidRPr="00765301" w:rsidTr="008433F0">
        <w:tc>
          <w:tcPr>
            <w:tcW w:w="3256" w:type="dxa"/>
            <w:tcBorders>
              <w:bottom w:val="single" w:sz="12" w:space="0" w:color="auto"/>
            </w:tcBorders>
            <w:vAlign w:val="center"/>
          </w:tcPr>
          <w:p w:rsidR="00454542" w:rsidRPr="00765301" w:rsidRDefault="00454542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 базе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454542" w:rsidRPr="00765301" w:rsidRDefault="00454542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Наименование квалификаций по образованию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454542" w:rsidRPr="00765301" w:rsidRDefault="00454542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Сроки</w:t>
            </w:r>
          </w:p>
        </w:tc>
      </w:tr>
      <w:tr w:rsidR="00D42BFD" w:rsidRPr="00765301" w:rsidTr="00D42BFD">
        <w:trPr>
          <w:trHeight w:val="185"/>
        </w:trPr>
        <w:tc>
          <w:tcPr>
            <w:tcW w:w="3256" w:type="dxa"/>
            <w:vAlign w:val="center"/>
          </w:tcPr>
          <w:p w:rsidR="00D42BFD" w:rsidRPr="00765301" w:rsidRDefault="00D42BFD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основного</w:t>
            </w: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общего образования</w:t>
            </w:r>
          </w:p>
        </w:tc>
        <w:tc>
          <w:tcPr>
            <w:tcW w:w="3969" w:type="dxa"/>
            <w:vMerge w:val="restart"/>
            <w:vAlign w:val="center"/>
          </w:tcPr>
          <w:p w:rsidR="00D42BFD" w:rsidRPr="00765301" w:rsidRDefault="00130629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130629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Сетевой и системный администратор</w:t>
            </w:r>
          </w:p>
        </w:tc>
        <w:tc>
          <w:tcPr>
            <w:tcW w:w="2126" w:type="dxa"/>
            <w:vAlign w:val="center"/>
          </w:tcPr>
          <w:p w:rsidR="00D42BFD" w:rsidRPr="00765301" w:rsidRDefault="00D42BFD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  <w:r w:rsidRPr="00765301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года 10 месяцев</w:t>
            </w:r>
          </w:p>
        </w:tc>
      </w:tr>
      <w:tr w:rsidR="00D42BFD" w:rsidRPr="00765301" w:rsidTr="008433F0">
        <w:trPr>
          <w:trHeight w:val="185"/>
        </w:trPr>
        <w:tc>
          <w:tcPr>
            <w:tcW w:w="3256" w:type="dxa"/>
            <w:vAlign w:val="center"/>
          </w:tcPr>
          <w:p w:rsidR="00D42BFD" w:rsidRDefault="00D42BFD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среднего общего образования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D42BFD" w:rsidRPr="00765301" w:rsidRDefault="00D42BFD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42BFD" w:rsidRDefault="00D42BFD" w:rsidP="008433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 года 10 месяцев</w:t>
            </w:r>
          </w:p>
        </w:tc>
      </w:tr>
    </w:tbl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8433F0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/>
          <w:lang w:eastAsia="ru-RU"/>
        </w:rPr>
        <w:t>Соответствие профессиональных модулей присваиваемым квалификациям</w:t>
      </w:r>
    </w:p>
    <w:p w:rsidR="008433F0" w:rsidRPr="00765301" w:rsidRDefault="008433F0" w:rsidP="008433F0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4673"/>
        <w:gridCol w:w="2552"/>
        <w:gridCol w:w="2126"/>
      </w:tblGrid>
      <w:tr w:rsidR="00197E59" w:rsidRPr="00130629" w:rsidTr="00546722">
        <w:trPr>
          <w:trHeight w:val="493"/>
        </w:trPr>
        <w:tc>
          <w:tcPr>
            <w:tcW w:w="4673" w:type="dxa"/>
            <w:tcBorders>
              <w:bottom w:val="single" w:sz="12" w:space="0" w:color="auto"/>
            </w:tcBorders>
          </w:tcPr>
          <w:p w:rsidR="00454542" w:rsidRPr="00130629" w:rsidRDefault="00454542" w:rsidP="0013062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629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профессиональных модулей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454542" w:rsidRPr="00130629" w:rsidRDefault="00454542" w:rsidP="0013062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629">
              <w:rPr>
                <w:rFonts w:ascii="Times New Roman" w:eastAsia="Times New Roman" w:hAnsi="Times New Roman" w:cs="Times New Roman"/>
                <w:bCs/>
                <w:lang w:eastAsia="ru-RU"/>
              </w:rPr>
              <w:t>Квалификации для специальностей СПО</w:t>
            </w:r>
          </w:p>
        </w:tc>
      </w:tr>
      <w:tr w:rsidR="00130629" w:rsidRPr="00130629" w:rsidTr="00B56B13">
        <w:tc>
          <w:tcPr>
            <w:tcW w:w="4673" w:type="dxa"/>
            <w:tcBorders>
              <w:top w:val="single" w:sz="12" w:space="0" w:color="auto"/>
            </w:tcBorders>
          </w:tcPr>
          <w:p w:rsidR="00130629" w:rsidRPr="00130629" w:rsidRDefault="00130629" w:rsidP="001306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0629">
              <w:rPr>
                <w:rFonts w:ascii="Times New Roman" w:hAnsi="Times New Roman" w:cs="Times New Roman"/>
              </w:rPr>
              <w:t>ПМ.01 Выполнение работ по проектированию сетевой инфраструктуры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130629" w:rsidRPr="00130629" w:rsidRDefault="00130629" w:rsidP="00130629">
            <w:pPr>
              <w:spacing w:line="360" w:lineRule="auto"/>
              <w:jc w:val="center"/>
            </w:pPr>
            <w:r w:rsidRPr="00130629">
              <w:rPr>
                <w:rFonts w:ascii="Times New Roman" w:eastAsia="Times New Roman" w:hAnsi="Times New Roman" w:cs="Times New Roman"/>
                <w:bCs/>
                <w:lang w:eastAsia="ru-RU"/>
              </w:rPr>
              <w:t>Сетевой и системный администратор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130629" w:rsidRPr="00130629" w:rsidRDefault="00130629" w:rsidP="0013062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629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Соответствует</w:t>
            </w:r>
          </w:p>
        </w:tc>
      </w:tr>
      <w:tr w:rsidR="00130629" w:rsidRPr="00130629" w:rsidTr="00B56B13">
        <w:tc>
          <w:tcPr>
            <w:tcW w:w="4673" w:type="dxa"/>
          </w:tcPr>
          <w:p w:rsidR="00130629" w:rsidRPr="00130629" w:rsidRDefault="00130629" w:rsidP="001306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0629">
              <w:rPr>
                <w:rFonts w:ascii="Times New Roman" w:hAnsi="Times New Roman" w:cs="Times New Roman"/>
              </w:rPr>
              <w:t>ПМ.02 Организация сетевого администрирования</w:t>
            </w:r>
          </w:p>
        </w:tc>
        <w:tc>
          <w:tcPr>
            <w:tcW w:w="2552" w:type="dxa"/>
          </w:tcPr>
          <w:p w:rsidR="00130629" w:rsidRPr="00130629" w:rsidRDefault="00130629" w:rsidP="00130629">
            <w:pPr>
              <w:spacing w:line="360" w:lineRule="auto"/>
              <w:jc w:val="center"/>
            </w:pPr>
            <w:r w:rsidRPr="00130629">
              <w:rPr>
                <w:rFonts w:ascii="Times New Roman" w:eastAsia="Times New Roman" w:hAnsi="Times New Roman" w:cs="Times New Roman"/>
                <w:bCs/>
                <w:lang w:eastAsia="ru-RU"/>
              </w:rPr>
              <w:t>Сетевой и системный администратор</w:t>
            </w:r>
          </w:p>
        </w:tc>
        <w:tc>
          <w:tcPr>
            <w:tcW w:w="2126" w:type="dxa"/>
            <w:vAlign w:val="center"/>
          </w:tcPr>
          <w:p w:rsidR="00130629" w:rsidRPr="00130629" w:rsidRDefault="00130629" w:rsidP="0013062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629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Соответствует</w:t>
            </w:r>
          </w:p>
        </w:tc>
      </w:tr>
      <w:tr w:rsidR="00130629" w:rsidRPr="00130629" w:rsidTr="00B56B13">
        <w:tc>
          <w:tcPr>
            <w:tcW w:w="4673" w:type="dxa"/>
          </w:tcPr>
          <w:p w:rsidR="00130629" w:rsidRPr="00130629" w:rsidRDefault="00130629" w:rsidP="001306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0629">
              <w:rPr>
                <w:rFonts w:ascii="Times New Roman" w:hAnsi="Times New Roman" w:cs="Times New Roman"/>
              </w:rPr>
              <w:t>ПМ.03 Эксплуатация объектов сетевой инфраструктуры</w:t>
            </w:r>
          </w:p>
        </w:tc>
        <w:tc>
          <w:tcPr>
            <w:tcW w:w="2552" w:type="dxa"/>
          </w:tcPr>
          <w:p w:rsidR="00130629" w:rsidRPr="00130629" w:rsidRDefault="00130629" w:rsidP="00130629">
            <w:pPr>
              <w:spacing w:line="360" w:lineRule="auto"/>
              <w:jc w:val="center"/>
            </w:pPr>
            <w:r w:rsidRPr="00130629">
              <w:rPr>
                <w:rFonts w:ascii="Times New Roman" w:eastAsia="Times New Roman" w:hAnsi="Times New Roman" w:cs="Times New Roman"/>
                <w:bCs/>
                <w:lang w:eastAsia="ru-RU"/>
              </w:rPr>
              <w:t>Сетевой и системный администратор</w:t>
            </w:r>
          </w:p>
        </w:tc>
        <w:tc>
          <w:tcPr>
            <w:tcW w:w="2126" w:type="dxa"/>
            <w:vAlign w:val="center"/>
          </w:tcPr>
          <w:p w:rsidR="00130629" w:rsidRPr="00130629" w:rsidRDefault="00130629" w:rsidP="0013062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629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Соответствует</w:t>
            </w:r>
          </w:p>
        </w:tc>
      </w:tr>
    </w:tbl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8433F0">
      <w:pPr>
        <w:pageBreakBefore/>
        <w:widowControl w:val="0"/>
        <w:numPr>
          <w:ilvl w:val="0"/>
          <w:numId w:val="2"/>
        </w:numPr>
        <w:spacing w:after="24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/>
          <w:bCs/>
          <w:lang w:eastAsia="ru-RU"/>
        </w:rPr>
        <w:t xml:space="preserve">ТРЕБОВАНИЯ К РЕЗУЛЬТАТАМ ОСВОЕНИЯ ОБРАЗОВАТЕЛЬНОЙ ПРОГРАММЫ </w:t>
      </w:r>
    </w:p>
    <w:p w:rsidR="008433F0" w:rsidRPr="00765301" w:rsidRDefault="008433F0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Pr="00765301" w:rsidRDefault="00454542" w:rsidP="00230ED7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hanging="3698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/>
          <w:bCs/>
          <w:lang w:eastAsia="ru-RU"/>
        </w:rPr>
        <w:t>Перечень общих компетенций</w:t>
      </w:r>
    </w:p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268"/>
        <w:gridCol w:w="5649"/>
      </w:tblGrid>
      <w:tr w:rsidR="00130629" w:rsidRPr="002137CD" w:rsidTr="00B07CC7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:rsidR="00130629" w:rsidRPr="002137CD" w:rsidRDefault="00130629" w:rsidP="00B07C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 xml:space="preserve">Код </w:t>
            </w:r>
          </w:p>
          <w:p w:rsidR="00130629" w:rsidRPr="002137CD" w:rsidRDefault="00130629" w:rsidP="00B07C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137CD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268" w:type="dxa"/>
          </w:tcPr>
          <w:p w:rsidR="00130629" w:rsidRPr="002137CD" w:rsidRDefault="00130629" w:rsidP="00B07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130629" w:rsidRPr="002137CD" w:rsidRDefault="00130629" w:rsidP="00B07C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137CD">
              <w:rPr>
                <w:rFonts w:ascii="Times New Roman" w:hAnsi="Times New Roman" w:cs="Times New Roman"/>
                <w:b/>
                <w:iCs/>
              </w:rPr>
              <w:t>Формулировка компетенции</w:t>
            </w:r>
          </w:p>
        </w:tc>
        <w:tc>
          <w:tcPr>
            <w:tcW w:w="5649" w:type="dxa"/>
          </w:tcPr>
          <w:p w:rsidR="00130629" w:rsidRPr="002137CD" w:rsidRDefault="00130629" w:rsidP="00B07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130629" w:rsidRPr="002137CD" w:rsidRDefault="00130629" w:rsidP="00B07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137CD">
              <w:rPr>
                <w:rFonts w:ascii="Times New Roman" w:hAnsi="Times New Roman" w:cs="Times New Roman"/>
                <w:b/>
                <w:iCs/>
              </w:rPr>
              <w:t xml:space="preserve">Знания, умения </w:t>
            </w:r>
          </w:p>
        </w:tc>
      </w:tr>
      <w:tr w:rsidR="00130629" w:rsidRPr="002137CD" w:rsidTr="00B07CC7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iCs/>
              </w:rPr>
              <w:t>ОК 01</w:t>
            </w:r>
          </w:p>
        </w:tc>
        <w:tc>
          <w:tcPr>
            <w:tcW w:w="2268" w:type="dxa"/>
            <w:vMerge w:val="restart"/>
          </w:tcPr>
          <w:p w:rsidR="00130629" w:rsidRPr="002137CD" w:rsidRDefault="00130629" w:rsidP="00B07CC7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2137CD">
              <w:rPr>
                <w:rFonts w:ascii="Times New Roman" w:hAnsi="Times New Roman" w:cs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2137CD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137CD">
              <w:rPr>
                <w:rFonts w:ascii="Times New Roman" w:hAnsi="Times New Roman" w:cs="Times New Roman"/>
                <w:iCs/>
              </w:rPr>
              <w:t>составить план действия; определить необходимые ресурсы;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137CD">
              <w:rPr>
                <w:rFonts w:ascii="Times New Roman" w:hAnsi="Times New Roman" w:cs="Times New Roman"/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30629" w:rsidRPr="002137CD" w:rsidTr="00B07CC7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</w:tcPr>
          <w:p w:rsidR="00130629" w:rsidRPr="002137CD" w:rsidRDefault="00130629" w:rsidP="00B07CC7">
            <w:pPr>
              <w:suppressAutoHyphens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137CD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2137CD">
              <w:rPr>
                <w:rFonts w:ascii="Times New Roman" w:hAnsi="Times New Roman" w:cs="Times New Roman"/>
                <w:iCs/>
              </w:rPr>
              <w:t>а</w:t>
            </w:r>
            <w:r w:rsidRPr="002137CD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137CD"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30629" w:rsidRPr="002137CD" w:rsidTr="00B07CC7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iCs/>
              </w:rPr>
              <w:t>ОК 02</w:t>
            </w:r>
          </w:p>
        </w:tc>
        <w:tc>
          <w:tcPr>
            <w:tcW w:w="2268" w:type="dxa"/>
            <w:vMerge w:val="restart"/>
          </w:tcPr>
          <w:p w:rsidR="00130629" w:rsidRPr="002137CD" w:rsidRDefault="00130629" w:rsidP="00B07CC7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2137CD">
              <w:rPr>
                <w:rFonts w:ascii="Times New Roman" w:hAnsi="Times New Roman" w:cs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30629" w:rsidRPr="002137CD" w:rsidTr="00B07CC7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</w:tcPr>
          <w:p w:rsidR="00130629" w:rsidRPr="002137CD" w:rsidRDefault="00130629" w:rsidP="00B07C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137CD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2137CD">
              <w:rPr>
                <w:rFonts w:ascii="Times New Roman" w:hAnsi="Times New Roman" w:cs="Times New Roman"/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130629" w:rsidRPr="002137CD" w:rsidTr="00B07CC7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iCs/>
              </w:rPr>
              <w:t>ОК 03</w:t>
            </w:r>
          </w:p>
        </w:tc>
        <w:tc>
          <w:tcPr>
            <w:tcW w:w="2268" w:type="dxa"/>
            <w:vMerge w:val="restart"/>
          </w:tcPr>
          <w:p w:rsidR="00130629" w:rsidRPr="002137CD" w:rsidRDefault="00130629" w:rsidP="00B07CC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2137CD">
              <w:rPr>
                <w:rFonts w:ascii="Times New Roman" w:hAnsi="Times New Roman" w:cs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2137CD">
              <w:rPr>
                <w:rFonts w:ascii="Times New Roman" w:hAnsi="Times New Roman" w:cs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130629" w:rsidRPr="002137CD" w:rsidTr="00B07CC7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</w:tcPr>
          <w:p w:rsidR="00130629" w:rsidRPr="002137CD" w:rsidRDefault="00130629" w:rsidP="00B07C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2137CD">
              <w:rPr>
                <w:rFonts w:ascii="Times New Roman" w:hAnsi="Times New Roman" w:cs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130629" w:rsidRPr="002137CD" w:rsidTr="00B07CC7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iCs/>
              </w:rPr>
              <w:t>ОК 04</w:t>
            </w:r>
          </w:p>
        </w:tc>
        <w:tc>
          <w:tcPr>
            <w:tcW w:w="2268" w:type="dxa"/>
            <w:vMerge w:val="restart"/>
          </w:tcPr>
          <w:p w:rsidR="00130629" w:rsidRPr="002137CD" w:rsidRDefault="00130629" w:rsidP="00B07CC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137CD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2137CD">
              <w:rPr>
                <w:rFonts w:ascii="Times New Roman" w:hAnsi="Times New Roman" w:cs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130629" w:rsidRPr="002137CD" w:rsidTr="00B07CC7">
        <w:trPr>
          <w:cantSplit/>
          <w:trHeight w:val="991"/>
          <w:jc w:val="center"/>
        </w:trPr>
        <w:tc>
          <w:tcPr>
            <w:tcW w:w="1199" w:type="dxa"/>
            <w:vMerge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</w:tcPr>
          <w:p w:rsidR="00130629" w:rsidRPr="002137CD" w:rsidRDefault="00130629" w:rsidP="00B07CC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137CD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2137CD">
              <w:rPr>
                <w:rFonts w:ascii="Times New Roman" w:hAnsi="Times New Roman" w:cs="Times New Roman"/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130629" w:rsidRPr="002137CD" w:rsidTr="00B07CC7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iCs/>
              </w:rPr>
              <w:t>ОК 05</w:t>
            </w:r>
          </w:p>
        </w:tc>
        <w:tc>
          <w:tcPr>
            <w:tcW w:w="2268" w:type="dxa"/>
            <w:vMerge w:val="restart"/>
          </w:tcPr>
          <w:p w:rsidR="00130629" w:rsidRPr="002137CD" w:rsidRDefault="00130629" w:rsidP="00B07CC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137CD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2137CD">
              <w:rPr>
                <w:rFonts w:ascii="Times New Roman" w:hAnsi="Times New Roman" w:cs="Times New Roman"/>
                <w:iCs/>
              </w:rPr>
              <w:t xml:space="preserve"> грамотно </w:t>
            </w:r>
            <w:r w:rsidRPr="002137CD">
              <w:rPr>
                <w:rFonts w:ascii="Times New Roman" w:hAnsi="Times New Roman" w:cs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2137CD">
              <w:rPr>
                <w:rFonts w:ascii="Times New Roman" w:hAnsi="Times New Roman" w:cs="Times New Roman"/>
                <w:iCs/>
              </w:rPr>
              <w:t>проявлять толерантность в рабочем коллективе</w:t>
            </w:r>
          </w:p>
        </w:tc>
      </w:tr>
      <w:tr w:rsidR="00130629" w:rsidRPr="002137CD" w:rsidTr="00B07CC7">
        <w:trPr>
          <w:cantSplit/>
          <w:trHeight w:val="1121"/>
          <w:jc w:val="center"/>
        </w:trPr>
        <w:tc>
          <w:tcPr>
            <w:tcW w:w="1199" w:type="dxa"/>
            <w:vMerge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</w:tcPr>
          <w:p w:rsidR="00130629" w:rsidRPr="002137CD" w:rsidRDefault="00130629" w:rsidP="00B07CC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137CD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2137CD">
              <w:rPr>
                <w:rFonts w:ascii="Times New Roman" w:hAnsi="Times New Roman" w:cs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130629" w:rsidRPr="002137CD" w:rsidTr="00B07CC7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iCs/>
              </w:rPr>
              <w:t>ОК 06</w:t>
            </w:r>
          </w:p>
        </w:tc>
        <w:tc>
          <w:tcPr>
            <w:tcW w:w="2268" w:type="dxa"/>
            <w:vMerge w:val="restart"/>
          </w:tcPr>
          <w:p w:rsidR="00130629" w:rsidRPr="002137CD" w:rsidRDefault="00130629" w:rsidP="00B07CC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</w:t>
            </w:r>
            <w:r>
              <w:rPr>
                <w:rFonts w:ascii="Times New Roman" w:hAnsi="Times New Roman" w:cs="Times New Roman"/>
              </w:rPr>
              <w:t xml:space="preserve"> традиционных</w:t>
            </w:r>
            <w:r w:rsidRPr="002137CD">
              <w:rPr>
                <w:rFonts w:ascii="Times New Roman" w:hAnsi="Times New Roman" w:cs="Times New Roman"/>
              </w:rPr>
              <w:t xml:space="preserve"> общечеловеческих ценностей.</w:t>
            </w: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2137CD">
              <w:rPr>
                <w:rFonts w:ascii="Times New Roman" w:hAnsi="Times New Roman" w:cs="Times New Roman"/>
                <w:bCs/>
                <w:iCs/>
              </w:rPr>
              <w:t xml:space="preserve"> описывать значимость своей </w:t>
            </w:r>
            <w:r>
              <w:rPr>
                <w:rFonts w:ascii="Times New Roman" w:hAnsi="Times New Roman" w:cs="Times New Roman"/>
                <w:bCs/>
                <w:iCs/>
              </w:rPr>
              <w:t>специальности</w:t>
            </w:r>
          </w:p>
        </w:tc>
      </w:tr>
      <w:tr w:rsidR="00130629" w:rsidRPr="002137CD" w:rsidTr="00B07CC7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</w:tcPr>
          <w:p w:rsidR="00130629" w:rsidRPr="002137CD" w:rsidRDefault="00130629" w:rsidP="00B07CC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2137CD">
              <w:rPr>
                <w:rFonts w:ascii="Times New Roman" w:hAnsi="Times New Roman" w:cs="Times New Roman"/>
                <w:bCs/>
                <w:iCs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</w:t>
            </w:r>
            <w:r>
              <w:rPr>
                <w:rFonts w:ascii="Times New Roman" w:hAnsi="Times New Roman" w:cs="Times New Roman"/>
                <w:bCs/>
                <w:iCs/>
              </w:rPr>
              <w:t>специальности</w:t>
            </w:r>
          </w:p>
        </w:tc>
      </w:tr>
      <w:tr w:rsidR="00130629" w:rsidRPr="002137CD" w:rsidTr="00B07CC7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iCs/>
              </w:rPr>
              <w:t>ОК 07</w:t>
            </w:r>
          </w:p>
        </w:tc>
        <w:tc>
          <w:tcPr>
            <w:tcW w:w="2268" w:type="dxa"/>
            <w:vMerge w:val="restart"/>
          </w:tcPr>
          <w:p w:rsidR="00130629" w:rsidRPr="002137CD" w:rsidRDefault="00130629" w:rsidP="00B07CC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2137CD">
              <w:rPr>
                <w:rFonts w:ascii="Times New Roman" w:hAnsi="Times New Roman" w:cs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</w:t>
            </w:r>
          </w:p>
        </w:tc>
      </w:tr>
      <w:tr w:rsidR="00130629" w:rsidRPr="002137CD" w:rsidTr="00B07CC7">
        <w:trPr>
          <w:cantSplit/>
          <w:trHeight w:val="1228"/>
          <w:jc w:val="center"/>
        </w:trPr>
        <w:tc>
          <w:tcPr>
            <w:tcW w:w="1199" w:type="dxa"/>
            <w:vMerge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</w:tcPr>
          <w:p w:rsidR="00130629" w:rsidRPr="002137CD" w:rsidRDefault="00130629" w:rsidP="00B07CC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137CD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2137CD">
              <w:rPr>
                <w:rFonts w:ascii="Times New Roman" w:hAnsi="Times New Roman" w:cs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130629" w:rsidRPr="002137CD" w:rsidTr="00B07CC7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iCs/>
              </w:rPr>
              <w:t>ОК 08</w:t>
            </w:r>
          </w:p>
        </w:tc>
        <w:tc>
          <w:tcPr>
            <w:tcW w:w="2268" w:type="dxa"/>
            <w:vMerge w:val="restart"/>
          </w:tcPr>
          <w:p w:rsidR="00130629" w:rsidRPr="002137CD" w:rsidRDefault="00130629" w:rsidP="00B07CC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</w:t>
            </w:r>
            <w:r>
              <w:rPr>
                <w:rFonts w:ascii="Times New Roman" w:hAnsi="Times New Roman" w:cs="Times New Roman"/>
              </w:rPr>
              <w:t>льной деятельности и поддержания</w:t>
            </w:r>
            <w:r w:rsidRPr="002137CD">
              <w:rPr>
                <w:rFonts w:ascii="Times New Roman" w:hAnsi="Times New Roman" w:cs="Times New Roman"/>
              </w:rPr>
              <w:t xml:space="preserve"> необходимого уровня физической подготовленности.</w:t>
            </w: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137CD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2137CD">
              <w:rPr>
                <w:rFonts w:ascii="Times New Roman" w:hAnsi="Times New Roman" w:cs="Times New Roman"/>
                <w:iCs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>
              <w:rPr>
                <w:rFonts w:ascii="Times New Roman" w:hAnsi="Times New Roman" w:cs="Times New Roman"/>
                <w:iCs/>
              </w:rPr>
              <w:t>специальности</w:t>
            </w:r>
          </w:p>
        </w:tc>
      </w:tr>
      <w:tr w:rsidR="00130629" w:rsidRPr="002137CD" w:rsidTr="00B07CC7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</w:tcPr>
          <w:p w:rsidR="00130629" w:rsidRPr="002137CD" w:rsidRDefault="00130629" w:rsidP="00B07C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137CD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2137CD">
              <w:rPr>
                <w:rFonts w:ascii="Times New Roman" w:hAnsi="Times New Roman" w:cs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130629" w:rsidRPr="002137CD" w:rsidTr="00B07CC7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iCs/>
              </w:rPr>
              <w:t>ОК 09</w:t>
            </w:r>
          </w:p>
        </w:tc>
        <w:tc>
          <w:tcPr>
            <w:tcW w:w="2268" w:type="dxa"/>
            <w:vMerge w:val="restart"/>
          </w:tcPr>
          <w:p w:rsidR="00130629" w:rsidRPr="002137CD" w:rsidRDefault="00130629" w:rsidP="00B07CC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2137CD">
              <w:rPr>
                <w:rFonts w:ascii="Times New Roman" w:hAnsi="Times New Roman" w:cs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130629" w:rsidRPr="002137CD" w:rsidTr="00B07CC7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</w:tcPr>
          <w:p w:rsidR="00130629" w:rsidRPr="002137CD" w:rsidRDefault="00130629" w:rsidP="00B07CC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2137CD">
              <w:rPr>
                <w:rFonts w:ascii="Times New Roman" w:hAnsi="Times New Roman" w:cs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130629" w:rsidRPr="002137CD" w:rsidTr="00B07CC7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130629" w:rsidRPr="002137CD" w:rsidRDefault="00130629" w:rsidP="00B07CC7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iCs/>
              </w:rPr>
              <w:t>ОК 10</w:t>
            </w:r>
          </w:p>
        </w:tc>
        <w:tc>
          <w:tcPr>
            <w:tcW w:w="2268" w:type="dxa"/>
            <w:vMerge w:val="restart"/>
          </w:tcPr>
          <w:p w:rsidR="00130629" w:rsidRPr="002137CD" w:rsidRDefault="00130629" w:rsidP="00B07CC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rFonts w:ascii="Times New Roman" w:hAnsi="Times New Roman" w:cs="Times New Roman"/>
              </w:rPr>
              <w:t>ах</w:t>
            </w:r>
            <w:r w:rsidRPr="002137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2137CD">
              <w:rPr>
                <w:rFonts w:ascii="Times New Roman" w:hAnsi="Times New Roman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130629" w:rsidRPr="002137CD" w:rsidTr="00B07CC7">
        <w:trPr>
          <w:cantSplit/>
          <w:trHeight w:val="2227"/>
          <w:jc w:val="center"/>
        </w:trPr>
        <w:tc>
          <w:tcPr>
            <w:tcW w:w="1199" w:type="dxa"/>
            <w:vMerge/>
          </w:tcPr>
          <w:p w:rsidR="00130629" w:rsidRPr="002137CD" w:rsidRDefault="00130629" w:rsidP="00B07CC7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</w:tcPr>
          <w:p w:rsidR="00130629" w:rsidRPr="002137CD" w:rsidRDefault="00130629" w:rsidP="00B07CC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b/>
                <w:iCs/>
              </w:rPr>
              <w:t>Знания:</w:t>
            </w:r>
            <w:r w:rsidRPr="002137CD">
              <w:rPr>
                <w:rFonts w:ascii="Times New Roman" w:hAnsi="Times New Roman" w:cs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130629" w:rsidRPr="002137CD" w:rsidTr="00B07CC7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iCs/>
              </w:rPr>
              <w:t>ОК 11</w:t>
            </w:r>
          </w:p>
        </w:tc>
        <w:tc>
          <w:tcPr>
            <w:tcW w:w="2268" w:type="dxa"/>
            <w:vMerge w:val="restart"/>
          </w:tcPr>
          <w:p w:rsidR="00130629" w:rsidRPr="002137CD" w:rsidRDefault="00130629" w:rsidP="00B07CC7">
            <w:pPr>
              <w:suppressAutoHyphens/>
              <w:spacing w:after="0" w:line="240" w:lineRule="auto"/>
              <w:ind w:left="-108" w:right="-24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2137CD">
              <w:rPr>
                <w:rFonts w:ascii="Times New Roman" w:hAnsi="Times New Roman" w:cs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2137CD">
              <w:rPr>
                <w:rFonts w:ascii="Times New Roman" w:hAnsi="Times New Roman" w:cs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130629" w:rsidRPr="002137CD" w:rsidTr="00B07CC7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130629" w:rsidRPr="002137CD" w:rsidRDefault="00130629" w:rsidP="00B07CC7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</w:tcPr>
          <w:p w:rsidR="00130629" w:rsidRPr="002137CD" w:rsidRDefault="00130629" w:rsidP="00B07C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:rsidR="00130629" w:rsidRPr="002137CD" w:rsidRDefault="00130629" w:rsidP="00B07CC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2137CD">
              <w:rPr>
                <w:rFonts w:ascii="Times New Roman" w:hAnsi="Times New Roman" w:cs="Times New Roman"/>
                <w:b/>
                <w:bCs/>
              </w:rPr>
              <w:t>Знание:</w:t>
            </w:r>
            <w:r w:rsidRPr="002137CD">
              <w:rPr>
                <w:rFonts w:ascii="Times New Roman" w:hAnsi="Times New Roman" w:cs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B56B13" w:rsidRDefault="00B56B13" w:rsidP="00AF2A8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F2A84" w:rsidRPr="00765301" w:rsidRDefault="00AF2A84" w:rsidP="00AF2A8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4542" w:rsidRDefault="00454542" w:rsidP="00FF0AD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35" w:hanging="2564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5301">
        <w:rPr>
          <w:rFonts w:ascii="Times New Roman" w:eastAsia="Times New Roman" w:hAnsi="Times New Roman" w:cs="Times New Roman"/>
          <w:b/>
          <w:bCs/>
          <w:lang w:eastAsia="ru-RU"/>
        </w:rPr>
        <w:t>Перечень профессиональных компетенций</w:t>
      </w:r>
    </w:p>
    <w:p w:rsidR="00AF2A84" w:rsidRPr="00765301" w:rsidRDefault="00AF2A84" w:rsidP="00AF2A84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35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1"/>
        <w:gridCol w:w="6517"/>
      </w:tblGrid>
      <w:tr w:rsidR="00130629" w:rsidRPr="002137CD" w:rsidTr="00B07CC7">
        <w:trPr>
          <w:jc w:val="center"/>
        </w:trPr>
        <w:tc>
          <w:tcPr>
            <w:tcW w:w="1842" w:type="dxa"/>
          </w:tcPr>
          <w:p w:rsidR="00130629" w:rsidRPr="002137CD" w:rsidRDefault="00130629" w:rsidP="00B07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 xml:space="preserve">Основные виды </w:t>
            </w:r>
          </w:p>
          <w:p w:rsidR="00130629" w:rsidRPr="002137CD" w:rsidRDefault="00130629" w:rsidP="00B07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1701" w:type="dxa"/>
          </w:tcPr>
          <w:p w:rsidR="00130629" w:rsidRPr="002137CD" w:rsidRDefault="00130629" w:rsidP="00B07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 xml:space="preserve">Код и формулировка </w:t>
            </w:r>
          </w:p>
          <w:p w:rsidR="00130629" w:rsidRPr="002137CD" w:rsidRDefault="00130629" w:rsidP="00B07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 xml:space="preserve">Индикаторы достижения компетенции </w:t>
            </w:r>
          </w:p>
        </w:tc>
      </w:tr>
      <w:tr w:rsidR="00130629" w:rsidRPr="002137CD" w:rsidTr="00B07CC7">
        <w:trPr>
          <w:trHeight w:val="920"/>
          <w:jc w:val="center"/>
        </w:trPr>
        <w:tc>
          <w:tcPr>
            <w:tcW w:w="1842" w:type="dxa"/>
            <w:vMerge w:val="restart"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ВД 1. </w:t>
            </w:r>
            <w:r w:rsidRPr="002137CD">
              <w:rPr>
                <w:rFonts w:ascii="Times New Roman" w:hAnsi="Times New Roman" w:cs="Times New Roman"/>
              </w:rPr>
              <w:t>Выполнение работ по проектированию сетевой инфраструктуры</w:t>
            </w:r>
          </w:p>
        </w:tc>
        <w:tc>
          <w:tcPr>
            <w:tcW w:w="1701" w:type="dxa"/>
            <w:vMerge w:val="restart"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137CD">
              <w:rPr>
                <w:rFonts w:ascii="Times New Roman" w:hAnsi="Times New Roman" w:cs="Times New Roman"/>
              </w:rPr>
              <w:t>ПК 1.1. Выполнять проектирование кабельной структуры компьютерной сети.</w:t>
            </w: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Проектировать архитектуру локальной сети в соответствии с поставленной задачей.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Использовать специальное программное обеспечение для моделирования, проектирования и тестирования компьютерных сетей.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Отслеживать пакеты в сети и настраивать программно-аппаратные межсетевые экраны.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коммутацию в корпоративной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адресацию в сети на базе технологий VLSM, NAT и PAT.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протоколы динамической маршрутизации.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Определять влияния приложений на проект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</w:rPr>
              <w:t>Анализировать, проектировать и настраивать схемы потоков трафика в компьютерной сети.</w:t>
            </w:r>
          </w:p>
        </w:tc>
      </w:tr>
      <w:tr w:rsidR="00130629" w:rsidRPr="002137CD" w:rsidTr="00B07CC7">
        <w:trPr>
          <w:trHeight w:val="92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 xml:space="preserve">Умения: 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Проектировать локальную сеть.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Выбирать сетевые топологии.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Рассчитывать основные параметры локальной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Применять алгоритмы поиска кратчайшего пути.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Планировать структуру сети с помощью графа с оптимальным расположением узлов.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Использовать математический аппарат теории графов.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стек протоколов TCP/IP и использовать встроенные утилиты операционной системы для диагностики работоспособности сети.</w:t>
            </w:r>
          </w:p>
        </w:tc>
      </w:tr>
      <w:tr w:rsidR="00130629" w:rsidRPr="002137CD" w:rsidTr="00B07CC7">
        <w:trPr>
          <w:trHeight w:val="92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 xml:space="preserve">Знания: 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Общие принципы построения сетей.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Сетевые топологии.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Многослойную модель OSI.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Требования к компьютерным сетям.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Архитектуру протоколов.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Стандартизацию сетей.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Этапы проектирования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Элементы теории массового обслуживания.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понятия теории графов.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Алгоритмы поиска кратчайшего пути.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проблемы синтеза графов атак.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Системы топологического анализа защищенности компьютерной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Основы проектирования локальных сетей, беспроводные локальные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Стандарты кабелей, основные виды коммуникационных устройств, термины, понятия, стандарты и типовые элементы структурированной кабельной системы: монтаж, тестирование.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Средства тестирования и анализа.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Базовые протоколы и технологии локальных сетей.</w:t>
            </w:r>
          </w:p>
        </w:tc>
      </w:tr>
      <w:tr w:rsidR="00130629" w:rsidRPr="002137CD" w:rsidTr="00B07CC7">
        <w:trPr>
          <w:trHeight w:val="46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137CD">
              <w:rPr>
                <w:rFonts w:ascii="Times New Roman" w:hAnsi="Times New Roman" w:cs="Times New Roman"/>
              </w:rPr>
              <w:t>ПК 1.2.Осуществлять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Устанавливать и настраивать сетевые протоколы и сетевое оборудование в соответствии с конкретной задачей.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Выбирать технологии, инструментальные средства при организации процесса исследования объектов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Устанавливать и обновлять сетевое программное обеспечение.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Осуществлять мониторинг производительности сервера и протоколирования системных и сетевых событий.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Использовать специальное программное обеспечение для моделирования, проектирования и тестирования компьютерных сетей.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Создавать и настраивать одноранговую сеть, компьютерную сеть с помощью маршрутизатора, беспроводную сеть.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Создавать подсети и настраивать обмен данными.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Устанавливать и настраивать сетевые устройства: сетевые платы, маршрутизаторы, коммутаторы и др.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Использовать основные команды для проверки подключения к информационно-телекоммуникационной сети "Интернет", отслеживать сетевые пакеты, параметры IP-адресации.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Выполнять поиск и устранение проблем в компьютерных сетях.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Отслеживать пакеты в сети и настраивать программно-аппаратные межсетевые экраны.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коммутацию в корпоративной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адресацию в сети на базе технологий VLSM, NAT и PAT.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протоколы динамической маршрутизации.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Создавать и настраивать каналы корпоративной сети на базе технологий PPP (PAP, CHAP).</w:t>
            </w:r>
          </w:p>
        </w:tc>
      </w:tr>
      <w:tr w:rsidR="00130629" w:rsidRPr="002137CD" w:rsidTr="00B07CC7">
        <w:trPr>
          <w:trHeight w:val="46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Умения: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Выбирать сетевые топологии.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Рассчитывать основные параметры локальной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Применять алгоритмы поиска кратчайшего пути.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Планировать структуру сети с помощью графа с оптимальным расположением узлов.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Использовать математический аппарат теории графов.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стек протоколов TCP/IP и использовать встроенные утилиты операционной системы для диагностики работоспособности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Использовать многофункциональные приборы и программные средства мониторинга.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Использовать программно-аппаратные средства технического контроля.</w:t>
            </w:r>
          </w:p>
        </w:tc>
      </w:tr>
      <w:tr w:rsidR="00130629" w:rsidRPr="002137CD" w:rsidTr="00B07CC7">
        <w:trPr>
          <w:trHeight w:val="46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Знания: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Общие принципы построения сетей.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Сетевые топологии.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Многослойную модель OSI.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Требования к компьютерным сетям.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Архитектуру протоколов.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Стандартизацию сетей.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Этапы проектирования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Элементы теории массового обслуживания.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понятия теории графов.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проблемы синтеза графов атак.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Системы топологического анализа защищенности компьютерной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Архитектуру сканера безопасности.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Принципы построения высокоскоростных локальных сетей.</w:t>
            </w:r>
          </w:p>
        </w:tc>
      </w:tr>
      <w:tr w:rsidR="00130629" w:rsidRPr="002137CD" w:rsidTr="00B07CC7">
        <w:trPr>
          <w:trHeight w:val="305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1.3. </w:t>
            </w:r>
            <w:r w:rsidRPr="002137CD">
              <w:rPr>
                <w:rFonts w:ascii="Times New Roman" w:hAnsi="Times New Roman" w:cs="Times New Roman"/>
              </w:rPr>
              <w:t>Обеспечивать защиту информации в сети с использованием программно-аппаратных средств.</w:t>
            </w: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Обеспечивать целостность резервирования информации.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Обеспечивать безопасное хранение и передачу информации в глобальных и локальных сетях.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Создавать и настраивать одноранговую сеть, компьютерную сеть с помощью маршрутизатора, беспроводную сеть.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Использовать основные команды для проверки подключения к информационно-телекоммуникационной сети "Интернет", отслеживать сетевые пакеты, параметры IP-адресации.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Выполнять поиск и устранение проблем в компьютерных сетях.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Отслеживать пакеты в сети и настраивать программно-аппаратные межсетевые экраны.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Создавать и настраивать каналы корпоративной сети на базе технологий PPP (PAP, CHAP).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механизмы фильтрации трафика на базе списков контроля доступа (ACL).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Устранять проблемы коммутации, связи, маршрутизации и конфигурации WAN.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Фильтровать, контролировать и обеспечивать безопасность сетевого трафика.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</w:rPr>
              <w:t>Определять влияние приложений на проект сети.</w:t>
            </w:r>
          </w:p>
        </w:tc>
      </w:tr>
      <w:tr w:rsidR="00130629" w:rsidRPr="002137CD" w:rsidTr="00B07CC7">
        <w:trPr>
          <w:trHeight w:val="305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Умения: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стек протоколов TCP/IP и использовать встроенные утилиты операционной системы для диагностики работоспособности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</w:rPr>
              <w:t>Использовать программно-аппаратные средства технического контроля.</w:t>
            </w:r>
          </w:p>
        </w:tc>
      </w:tr>
      <w:tr w:rsidR="00130629" w:rsidRPr="002137CD" w:rsidTr="00B07CC7">
        <w:trPr>
          <w:trHeight w:val="305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Знания: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Требования к компьютерным сетям.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Требования к сетевой безопасности.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Элементы теории массового обслуживания.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понятия теории графов.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проблемы синтеза графов атак.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Системы топологического анализа защищенности компьютерной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Архитектуру сканера безопасности.</w:t>
            </w:r>
          </w:p>
        </w:tc>
      </w:tr>
      <w:tr w:rsidR="00130629" w:rsidRPr="002137CD" w:rsidTr="00B07CC7">
        <w:trPr>
          <w:trHeight w:val="645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ПК 1.4.Принимать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Мониторинг производительности сервера и протоколирования системных и сетевых событий.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Использовать специальное программное обеспечение для моделирования, проектирования и тестирования компьютерных сетей.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Создавать и настраивать одноранговую сеть, компьютерную сеть с помощью маршрутизатора, беспроводную сеть.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Создавать подсети и настраивать обмен данными;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Выполнять поиск и устранение проблем в компьютерных сетях.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Анализировать схемы потоков трафика в компьютерной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Оценивать качество и соответствие требованиям проекта сети.</w:t>
            </w:r>
          </w:p>
        </w:tc>
      </w:tr>
      <w:tr w:rsidR="00130629" w:rsidRPr="002137CD" w:rsidTr="00B07CC7">
        <w:trPr>
          <w:trHeight w:val="645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Умения: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Читать техническую и проектную документацию по организации сегментов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Контролировать соответствие разрабатываемого проекта нормативно-технической документации.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стек протоколов TCP/IP и использовать встроенные утилиты операционной системы для диагностики работоспособности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Использовать многофункциональные приборы и программные средства мониторинга.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Использовать программно-аппаратные средства технического контроля.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Использовать техническую литературу и информационно-справочные системы для замены (поиска аналогов) устаревшего оборудования.</w:t>
            </w:r>
          </w:p>
        </w:tc>
      </w:tr>
      <w:tr w:rsidR="00130629" w:rsidRPr="002137CD" w:rsidTr="00B07CC7">
        <w:trPr>
          <w:trHeight w:val="645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Знания: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Требования к компьютерным сетям.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Архитектуру протоколов.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Стандартизацию сетей.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Этапы проектирования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Организацию работ по вводу в эксплуатацию объектов и сегментов компьютерных сетей.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Стандарты кабелей, основные виды коммуникационных устройств, термины, понятия, стандарты и типовые элементы структурированной кабельной системы: монтаж, тестирование.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Средства тестирования и анализа.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Программно-аппаратные средства технического контроля.</w:t>
            </w:r>
          </w:p>
        </w:tc>
      </w:tr>
      <w:tr w:rsidR="00130629" w:rsidRPr="002137CD" w:rsidTr="00B07CC7">
        <w:trPr>
          <w:trHeight w:val="46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ПК 1.5.Выполнять требования нормативно-технической документации, иметь опыт оформления проектной документации.</w:t>
            </w: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Оформлять техническую документацию.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Определять влияние приложений на проект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Анализировать схемы потоков трафика в компьютерной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</w:rPr>
              <w:t>Оценивать качество и соответствие требованиям проекта сети.</w:t>
            </w:r>
          </w:p>
        </w:tc>
      </w:tr>
      <w:tr w:rsidR="00130629" w:rsidRPr="002137CD" w:rsidTr="00B07CC7">
        <w:trPr>
          <w:trHeight w:val="46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Умения: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Читать техническую и проектную документацию по организации сегментов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Контролировать соответствие разрабатываемого проекта нормативно-технической документации.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Использовать техническую литературу и информационно-справочные системы для замены (поиска аналогов) устаревшего оборудования.</w:t>
            </w:r>
          </w:p>
        </w:tc>
      </w:tr>
      <w:tr w:rsidR="00130629" w:rsidRPr="002137CD" w:rsidTr="00B07CC7">
        <w:trPr>
          <w:trHeight w:val="46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Знания: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Принципы и стандарты оформления технической документации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Принципы создания и оформления топологии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Информационно-справочные системы для замены (поиска) технического оборудования.</w:t>
            </w:r>
          </w:p>
        </w:tc>
      </w:tr>
      <w:tr w:rsidR="00130629" w:rsidRPr="002137CD" w:rsidTr="00B07CC7">
        <w:trPr>
          <w:trHeight w:val="370"/>
          <w:jc w:val="center"/>
        </w:trPr>
        <w:tc>
          <w:tcPr>
            <w:tcW w:w="1842" w:type="dxa"/>
            <w:vMerge w:val="restart"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ВД 2. </w:t>
            </w:r>
            <w:r w:rsidRPr="002137CD">
              <w:rPr>
                <w:rFonts w:ascii="Times New Roman" w:hAnsi="Times New Roman" w:cs="Times New Roman"/>
              </w:rPr>
              <w:t>Организация сетевого администрирования</w:t>
            </w:r>
          </w:p>
        </w:tc>
        <w:tc>
          <w:tcPr>
            <w:tcW w:w="1701" w:type="dxa"/>
            <w:vMerge w:val="restart"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ПК 2.1.Администрировать локальные вычислительные сети и принимать меры по устранению возможных сбоев.</w:t>
            </w: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сервер и рабочие станции для безопасной передачи информации.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Устанавливать и настраивать операционную систему сервера и рабочих станций как Windows так и Linux.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Управлять хранилищем данных.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сетевые службы.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удаленный доступ.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отказоустойчивый кластер.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Hyper-V и ESX, включая отказоустойчивую кластеризацию.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Реализовывать безопасный доступ к данным для пользователей и устройств.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службы каталогов.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Обновлять серверы.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Проектировать стратегии автоматической установки серверов.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Планировать и внедрять инфраструктуру развертывания серверов.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Планировать и внедрять файловые хранилища и системы хранения данных.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Разрабатывать и администрировать решения по управлению IP-адресами (IPAM).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Проектировать и реализовывать решения VPN.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Применять масштабируемые решения для удаленного доступа.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Проектировать и внедрять решения защиты доступа к сети (NAP).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Разрабатывать стратегии размещения контроллеров домена.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Устанавливать Web-сервера.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Организовывать доступ к локальным и глобальным сетям.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Сопровождать и контролировать использование почтового сервера, SQL-сервера.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Проектировать стратегии виртуализации.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Планировать и развертывать виртуальные машины.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Управлять развёртыванием виртуальных машин.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Реализовывать и планировать решения высокой доступности для файловых служб.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Внедрять инфраструктуру открытых ключей.</w:t>
            </w:r>
          </w:p>
        </w:tc>
      </w:tr>
      <w:tr w:rsidR="00130629" w:rsidRPr="002137CD" w:rsidTr="00B07CC7">
        <w:trPr>
          <w:trHeight w:val="37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Умения: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Администрировать локальные вычислительные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Принимать меры по устранению возможных сбоев.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Создавать и конфигурировать учетные записи отдельных пользователей и пользовательских групп.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Обеспечивать защиту при подключении к информационно-телекоммуникационной сети "Интернет" средствами операционной системы.</w:t>
            </w:r>
          </w:p>
        </w:tc>
      </w:tr>
      <w:tr w:rsidR="00130629" w:rsidRPr="002137CD" w:rsidTr="00B07CC7">
        <w:trPr>
          <w:trHeight w:val="37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Знания: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направления администрирования компьютерных сетей.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Типы серверов, технологию "клиент-сервер".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Способы установки и управления сервером.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Утилиты, функции, удаленное управление сервером.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Технологии безопасности, протоколы авторизации, конфиденциальность и безопасность при работе в Web.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Порядок использования кластеров.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Порядок взаимодействия различных операционных систем.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Классификацию программного обеспечения сетевых технологий, и область его применения.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Порядок и основы лицензирования программного обеспечения.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Оценку стоимости программного обеспечения в зависимости от способа и места его использования.</w:t>
            </w:r>
          </w:p>
        </w:tc>
      </w:tr>
      <w:tr w:rsidR="00130629" w:rsidRPr="002137CD" w:rsidTr="00B07CC7">
        <w:trPr>
          <w:trHeight w:val="275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ПК 2.2.Администрировать сетевые ресурсы в информационных системах.</w:t>
            </w: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службы каталогов.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Организовывать и проводить мониторинг и поддержку серверов.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Планировать и внедрять файловые хранилища и системы хранения данных.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Проектировать и внедрять DHCP сервисы.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Проектировать стратегию разрешения имен.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Разрабатывать и администрировать решения по управлению IP-адресами (IPAM).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Проектировать и внедрять инфраструктуру лесов и доменов.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Разрабатывать стратегию групповых политик.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Проектировать модель разрешений для службы каталогов.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Проектировать схемы сайтов Active Directory.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Разрабатывать стратегии размещения контроллеров домена.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Внедрять инфраструктуру открытых ключей.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Планировать и реализовывать инфраструктуру служб управления правами.</w:t>
            </w:r>
          </w:p>
        </w:tc>
      </w:tr>
      <w:tr w:rsidR="00130629" w:rsidRPr="002137CD" w:rsidTr="00B07CC7">
        <w:trPr>
          <w:trHeight w:val="275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Умения: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Устанавливать информационную систему.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Создавать и конфигурировать учетные записи отдельных пользователей и пользовательских групп.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Регистрировать подключение к домену, вести отчетную документацию.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Устанавливать и конфигурировать антивирусное программное обеспечение, программное обеспечение баз данных, программное обеспечение мониторинга.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Обеспечивать защиту при подключении к информационно-телекоммуникационной сети "Интернет" средствами операционной системы.</w:t>
            </w:r>
          </w:p>
        </w:tc>
      </w:tr>
      <w:tr w:rsidR="00130629" w:rsidRPr="002137CD" w:rsidTr="00B07CC7">
        <w:trPr>
          <w:trHeight w:val="275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Знания: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направления администрирования компьютерных сетей.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Типы серверов, технологию "клиент-сервер".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Утилиты, функции, удаленное управление сервером.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Технологии безопасности, протоколы авторизации, конфиденциальность и безопасность при работе в Web.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Порядок использования кластеров.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Порядок взаимодействия различных операционных систем.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Классификацию программного обеспечения сетевых технологий, и область его применения.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Порядок и основы лицензирования программного обеспечения.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Оценку стоимости программного обеспечения в зависимости от способа и места его использования.</w:t>
            </w:r>
          </w:p>
        </w:tc>
      </w:tr>
      <w:tr w:rsidR="00130629" w:rsidRPr="002137CD" w:rsidTr="00B07CC7">
        <w:trPr>
          <w:trHeight w:val="46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2.3. </w:t>
            </w:r>
            <w:r w:rsidRPr="002137CD">
              <w:rPr>
                <w:rFonts w:ascii="Times New Roman" w:hAnsi="Times New Roman" w:cs="Times New Roman"/>
              </w:rPr>
              <w:t>Обеспечивать сбор данных для анализа использования и функционирования программно-технических средств компьютерных сетей.</w:t>
            </w: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Организовать и проводить мониторинг и поддержку серверов.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Проектировать и внедрять решения защиты доступа к сети (NAP).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Рассчитывать стоимость лицензионного программного обеспечения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Осуществлять сбор данных для анализа использования и функционирования программно-технических средств компьютерных сетей.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Планировать и реализовать мониторинг серверов.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Реализовать и планировать решения высокой доступности для файловых служб.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Внедрять инфраструктуру открытых ключей.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Планировать и реализовывать инфраструктуру служб управления правами.</w:t>
            </w:r>
          </w:p>
        </w:tc>
      </w:tr>
      <w:tr w:rsidR="00130629" w:rsidRPr="002137CD" w:rsidTr="00B07CC7">
        <w:trPr>
          <w:trHeight w:val="46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Умения: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Регистрировать подключение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7CD">
              <w:rPr>
                <w:rFonts w:ascii="Times New Roman" w:hAnsi="Times New Roman" w:cs="Times New Roman"/>
              </w:rPr>
              <w:t>домену, вести отчетную документацию.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Рассчитывать стоимость лицензионного программного обеспечения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</w:rPr>
              <w:t>Устанавливать и конфигурировать антивирусное программное обеспечение, программное обеспечение баз данных, программное обеспечение мониторинга.</w:t>
            </w:r>
          </w:p>
        </w:tc>
      </w:tr>
      <w:tr w:rsidR="00130629" w:rsidRPr="002137CD" w:rsidTr="00B07CC7">
        <w:trPr>
          <w:trHeight w:val="46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Знания: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Технологии безопасности, протоколы авторизации, конфиденциальность и безопасность при работе в Web.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Порядок использования кластеров.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Порядок взаимодействия различных операционных систем.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Алгоритм автоматизации задач обслуживания.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Порядок мониторинга и настройки производительности.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Технологию ведения отчетной документации.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Классификацию программного обеспечения сетевых технологий, и область его применения.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Порядок и основы лицензирования программного обеспечения.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Оценку стоимости программного обеспечения в зависимости от способа и места его использования.</w:t>
            </w:r>
          </w:p>
        </w:tc>
      </w:tr>
      <w:tr w:rsidR="00130629" w:rsidRPr="002137CD" w:rsidTr="00B07CC7">
        <w:trPr>
          <w:trHeight w:val="55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2.4. </w:t>
            </w:r>
            <w:r w:rsidRPr="002137CD">
              <w:rPr>
                <w:rFonts w:ascii="Times New Roman" w:hAnsi="Times New Roman" w:cs="Times New Roman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Устанавливать Web-сервер.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Организовывать доступ к локальным и глобальным сетям.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Сопровождать и контролировать использование почтового сервера, SQL-сервера.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Рассчитывать стоимость лицензионного программного обеспечения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Осуществлять сбор данных для анализа использования и функционирования программно-технических средств компьютерных сетей.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Планировать и реализовывать инфраструктуру служб управления правами.</w:t>
            </w:r>
          </w:p>
        </w:tc>
      </w:tr>
      <w:tr w:rsidR="00130629" w:rsidRPr="002137CD" w:rsidTr="00B07CC7">
        <w:trPr>
          <w:trHeight w:val="55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Умения: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Рассчитывать стоимость лицензионного программного обеспечения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Обеспечивать защиту при подключении к информационно-телекоммуникационной сети "Интернет" средствами операционной системы.</w:t>
            </w:r>
          </w:p>
        </w:tc>
      </w:tr>
      <w:tr w:rsidR="00130629" w:rsidRPr="002137CD" w:rsidTr="00B07CC7">
        <w:trPr>
          <w:trHeight w:val="55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Знания: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Способы установки и управления сервером.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Порядок использования кластеров.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Порядок взаимодействия различных операционных систем.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Алгоритм автоматизации задач обслуживания.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Технологию ведения отчетной документации.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Классификацию программного обеспечения сетевых технологий, и область его применения.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Порядок и основы лицензирования программного обеспечения.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Оценку стоимости программного обеспечения в зависимости от способа и места его использования.</w:t>
            </w:r>
          </w:p>
        </w:tc>
      </w:tr>
      <w:tr w:rsidR="00130629" w:rsidRPr="002137CD" w:rsidTr="00B07CC7">
        <w:trPr>
          <w:trHeight w:val="460"/>
          <w:jc w:val="center"/>
        </w:trPr>
        <w:tc>
          <w:tcPr>
            <w:tcW w:w="1842" w:type="dxa"/>
            <w:vMerge w:val="restart"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ВД 3. </w:t>
            </w:r>
            <w:r w:rsidRPr="002137CD">
              <w:rPr>
                <w:rFonts w:ascii="Times New Roman" w:hAnsi="Times New Roman" w:cs="Times New Roman"/>
              </w:rPr>
              <w:t>Эксплуатация объектов сетевой инфраструктуры</w:t>
            </w:r>
          </w:p>
        </w:tc>
        <w:tc>
          <w:tcPr>
            <w:tcW w:w="1701" w:type="dxa"/>
            <w:vMerge w:val="restart"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3.1. </w:t>
            </w:r>
            <w:r w:rsidRPr="002137CD">
              <w:rPr>
                <w:rFonts w:ascii="Times New Roman" w:hAnsi="Times New Roman" w:cs="Times New Roman"/>
              </w:rPr>
              <w:t>Устанавливать, настраивать, эксплуатировать и обслуживать технические и программно-аппаратные средства компьютерных сетей.</w:t>
            </w: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Обслуживать сетевую инфраструктуру, восстанавливать работоспособность сети после сбоя.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Осуществлять удаленное администрирование и восстановление работоспособности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Поддерживать пользователей сети, настраивать аппаратное и программное обеспечение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Обеспечивать защиту сетевых устройств.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Внедрять механизмы сетевой безопасности на втором уровне модели OSI.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Внедрять механизмы сетевой безопасности с помощью межсетевых экранов.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Внедрять технологии VPN.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IP-телефоны.</w:t>
            </w:r>
          </w:p>
        </w:tc>
      </w:tr>
      <w:tr w:rsidR="00130629" w:rsidRPr="002137CD" w:rsidTr="00B07CC7">
        <w:trPr>
          <w:trHeight w:val="46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Умения: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Тестировать кабели и коммуникационные устройства.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Описывать концепции сетевой безопасности.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Описывать современные технологии и архитектуры безопасности.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Описывать характеристики и элементы конфигурации этапов VoIP звонка.</w:t>
            </w:r>
          </w:p>
        </w:tc>
      </w:tr>
      <w:tr w:rsidR="00130629" w:rsidRPr="002137CD" w:rsidTr="00B07CC7">
        <w:trPr>
          <w:trHeight w:val="46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Знания: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Архитектуру и функции систем управления сетями, стандарты систем управления.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Задачи управления: анализ производительности и надежности, управление безопасностью, учет трафика, управление конфигурацией.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Правила эксплуатации технических средств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понятия информационных систем, жизненный цикл, проблемы обеспечения технологической безопасности информационных систем, требования к архитектуре информационных систем и их компонентам для обеспечения безопасности функционирования, оперативные методы повышения безопасности функционирования программных средств и баз данных.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Средства мониторинга и анализа локальных сетей.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требования к средствам и видам тестирования для определения технологической безопасности информационных систем.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Принципы работы сети аналоговой телефонии.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Назначение голосового шлюза, его компоненты и функции.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принципы технологии обеспечения QoS для голосового трафика.</w:t>
            </w:r>
          </w:p>
        </w:tc>
      </w:tr>
      <w:tr w:rsidR="00130629" w:rsidRPr="002137CD" w:rsidTr="00B07CC7">
        <w:trPr>
          <w:trHeight w:val="37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3.2. </w:t>
            </w:r>
            <w:r w:rsidRPr="002137CD">
              <w:rPr>
                <w:rFonts w:ascii="Times New Roman" w:hAnsi="Times New Roman" w:cs="Times New Roman"/>
              </w:rPr>
              <w:t>Проводить профилактические работы на объектах сетевой инфраструктуры и рабочих станциях.</w:t>
            </w: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Поддерживать пользователей сети, настраивать аппаратное и программное обеспечение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Выполнять профилактические работы на объектах сетевой инфраструктуры и рабочих станциях.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Составлять план-график профилактических работ.</w:t>
            </w:r>
          </w:p>
        </w:tc>
      </w:tr>
      <w:tr w:rsidR="00130629" w:rsidRPr="002137CD" w:rsidTr="00B07CC7">
        <w:trPr>
          <w:trHeight w:val="37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Умения: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Наблюдать за трафиком, выполнять операции резервного копирования и восстановления данных.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Устанавливать, тестировать и эксплуатировать информационные системы, согласно технической документации, обеспечивать антивирусную защиту.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Выполнять мониторинг и анализ работы локальной сети с помощью программно-аппаратных средств.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Осуществлять диагностику и поиск неисправностей всех компонентов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Выполнять действия по устранению неисправностей.</w:t>
            </w:r>
          </w:p>
        </w:tc>
      </w:tr>
      <w:tr w:rsidR="00130629" w:rsidRPr="002137CD" w:rsidTr="00B07CC7">
        <w:trPr>
          <w:trHeight w:val="37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Знания: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Задачи управления: анализ производительности и надежности, управление безопасностью, учет трафика, управление конфигурацией.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Классификацию регламентов, порядок технических осмотров, проверок и профилактических работ.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Расширение структуры компьютерных сетей, методы и средства диагностики неисправностей технических средств и сетевой 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понятия информационных систем, жизненный цикл, проблемы обеспечения технологической безопасности информационных систем, требования к архитектуре информационных систем и их компонентам для обеспечения безопасности функционирования, оперативные методы повышения безопасности функционирования программных средств и баз данных.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Средства мониторинга и анализа локальных сетей.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требования к средствам и видам тестирования для определения технологической безопасности информационных систем.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Принципы работы сети аналоговой телефонии.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Назначение голосового шлюза, его компоненты и функции.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принципы технологии обеспечения QoS для голосового трафика.</w:t>
            </w:r>
          </w:p>
        </w:tc>
      </w:tr>
      <w:tr w:rsidR="00130629" w:rsidRPr="002137CD" w:rsidTr="00B07CC7">
        <w:trPr>
          <w:trHeight w:val="37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3.3. </w:t>
            </w:r>
            <w:r w:rsidRPr="002137CD">
              <w:rPr>
                <w:rFonts w:ascii="Times New Roman" w:hAnsi="Times New Roman" w:cs="Times New Roman"/>
              </w:rPr>
              <w:t>Устанавливать, настраивать, эксплуатировать и обслуживать сетевые конфигурации</w:t>
            </w: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Поддерживать пользователей сети, настраивать аппаратное и программное обеспечение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Обеспечивать защиту сетевых устройств.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Внедрять механизмы сетевой безопасности на втором уровне модели OSI.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Внедрять механизмы сетевой безопасности с помощью межсетевых экранов.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Внедрять технологии VPN.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Настраивать IP-телефоны.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Эксплуатировать технические средства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Использовать схемы послеаварийного восстановления работоспособности сети.</w:t>
            </w:r>
          </w:p>
        </w:tc>
      </w:tr>
      <w:tr w:rsidR="00130629" w:rsidRPr="002137CD" w:rsidTr="00B07CC7">
        <w:trPr>
          <w:trHeight w:val="37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Умения: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Описывать концепции сетевой безопасности.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Описывать современные технологии и архитектуры безопасности.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Описывать характеристики и элементы конфигурации этапов VoIP звонка.</w:t>
            </w:r>
          </w:p>
        </w:tc>
      </w:tr>
      <w:tr w:rsidR="00130629" w:rsidRPr="002137CD" w:rsidTr="00B07CC7">
        <w:trPr>
          <w:trHeight w:val="37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Знания: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Задачи управления: анализ производительности и надежности, управление безопасностью, учет трафика, управление конфигурацией.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Правила эксплуатации технических средств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понятия информационных систем, жизненный цикл, проблемы обеспечения технологической безопасности информационных систем, требования к архитектуре информационных систем и их компонентам для обеспечения безопасности функционирования, оперативные методы повышения безопасности функционирования программных средств и баз данных.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Средства мониторинга и анализа локальных сетей.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требования к средствам и видам тестирования для определения технологической безопасности информационных систем.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Принципы работы сети традиционной телефонии.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Назначение голосового шлюза, его компоненты и функции.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</w:rPr>
              <w:t>Основные принципы технологии обеспечения QoS для голосового трафика.</w:t>
            </w:r>
          </w:p>
        </w:tc>
      </w:tr>
      <w:tr w:rsidR="00130629" w:rsidRPr="002137CD" w:rsidTr="00B07CC7">
        <w:trPr>
          <w:trHeight w:val="645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3.4. </w:t>
            </w:r>
            <w:r w:rsidRPr="002137CD">
              <w:rPr>
                <w:rFonts w:ascii="Times New Roman" w:hAnsi="Times New Roman" w:cs="Times New Roman"/>
              </w:rPr>
              <w:t>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информации.</w:t>
            </w: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Организовывать бесперебойную работу системы по резервному копированию и восстановлению информации.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Обслуживать сетевую инфраструктуру, восстанавливать работоспособность сети после сбоя.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Осуществлять удаленное администрирование и восстановление работоспособности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Поддерживать пользователей сети, настраивать аппаратное и программное обеспечение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Обеспечивать защиту сетевых устройств.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Внедрять механизмы сетевой безопасности на втором уровне модели OSI.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Внедрять механизмы сетевой безопасности с помощью межсетевых экранов.</w:t>
            </w:r>
          </w:p>
        </w:tc>
      </w:tr>
      <w:tr w:rsidR="00130629" w:rsidRPr="002137CD" w:rsidTr="00B07CC7">
        <w:trPr>
          <w:trHeight w:val="645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Умения: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Наблюдать за трафиком, выполнять операции резервного копирования и восстановления данных.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Устанавливать, тестировать и эксплуатировать информационные системы, согласно технической документации, обеспечивать антивирусную защиту.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Выполнять действия по устранению неисправностей.</w:t>
            </w:r>
          </w:p>
        </w:tc>
      </w:tr>
      <w:tr w:rsidR="00130629" w:rsidRPr="002137CD" w:rsidTr="00B07CC7">
        <w:trPr>
          <w:trHeight w:val="645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Знания: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Задачи управления: анализ производительности и надежности, управление безопасностью, учет трафика, управление конфигурацией.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Классификацию регламентов, порядок технических осмотров, проверок и профилактических работ.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Расширение структуры, методы и средства диагностики неисправностей технических средств и сетевой 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понятия информационных систем, жизненный цикл, проблемы обеспечения технологической безопасности информационных систем, требования к архитектуре информационных систем и их компонентам для обеспечения безопасности функционирования, оперативные методы повышения безопасности функционирования программных средств и баз данных.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требования к средствам и видам тестирования для определения технологической безопасности информационных систем.</w:t>
            </w:r>
          </w:p>
        </w:tc>
      </w:tr>
      <w:tr w:rsidR="00130629" w:rsidRPr="002137CD" w:rsidTr="00B07CC7">
        <w:trPr>
          <w:trHeight w:val="55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0629" w:rsidRPr="002137CD" w:rsidRDefault="00130629" w:rsidP="00B07C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3.5. </w:t>
            </w:r>
            <w:r w:rsidRPr="002137CD">
              <w:rPr>
                <w:rFonts w:ascii="Times New Roman" w:hAnsi="Times New Roman" w:cs="Times New Roman"/>
              </w:rPr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Проводить инвентаризацию технических средств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Проводить контроль качества выполнения ремонта.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Проводить мониторинг работы оборудования после ремонта.</w:t>
            </w:r>
          </w:p>
        </w:tc>
      </w:tr>
      <w:tr w:rsidR="00130629" w:rsidRPr="002137CD" w:rsidTr="00B07CC7">
        <w:trPr>
          <w:trHeight w:val="55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130629" w:rsidRPr="002137CD" w:rsidRDefault="00130629" w:rsidP="00B07C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Умения: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Правильно оформлять техническую документацию.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Осуществлять диагностику и поиск неисправностей всех компонентов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Выполнять действия по устранению неисправностей.</w:t>
            </w:r>
          </w:p>
        </w:tc>
      </w:tr>
      <w:tr w:rsidR="00130629" w:rsidRPr="002137CD" w:rsidTr="00B07CC7">
        <w:trPr>
          <w:trHeight w:val="550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130629" w:rsidRPr="002137CD" w:rsidRDefault="00130629" w:rsidP="00B07C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Знания: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Задачи управления: анализ производительности и надежности, управление безопасностью, учет трафика, управление конфигурацией.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Классификацию регламентов, порядок технических осмотров, проверок и профилактических работ.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Правила эксплуатации технических средств сетевой инфраструктуры.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Расширение структуры, методы и средства диагностики неисправностей технических средств и сетевой 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Основные понятия информационных систем, жизненный цикл, проблемы обеспечения технологической безопасности информационных систем, требования к архитектуре информационных систем и их компонентам для обеспечения безопасности функционирования, оперативные методы повышения безопасности функционирования программных средств и баз данных.</w:t>
            </w:r>
          </w:p>
        </w:tc>
      </w:tr>
      <w:tr w:rsidR="00130629" w:rsidRPr="002137CD" w:rsidTr="00B07CC7">
        <w:trPr>
          <w:trHeight w:val="645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3.6. </w:t>
            </w:r>
            <w:r w:rsidRPr="002137CD">
              <w:rPr>
                <w:rFonts w:ascii="Times New Roman" w:hAnsi="Times New Roman" w:cs="Times New Roman"/>
              </w:rPr>
              <w:t>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      </w: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Устранять неисправности в соответствии с полномочиями техника.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Заменять расходные материалы.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Мониторинг обновлений программно-аппаратных средств сетевой инфраструктуры.</w:t>
            </w:r>
          </w:p>
        </w:tc>
      </w:tr>
      <w:tr w:rsidR="00130629" w:rsidRPr="002137CD" w:rsidTr="00B07CC7">
        <w:trPr>
          <w:trHeight w:val="645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Умения: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Выполнять замену расходных материалов и мелкий ремонт периферийного оборудования.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Осуществлять диагностику и поиск неисправностей всех компонентов сети.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Выполнять действия по устранению неисправностей.</w:t>
            </w:r>
          </w:p>
        </w:tc>
      </w:tr>
      <w:tr w:rsidR="00130629" w:rsidRPr="002137CD" w:rsidTr="00B07CC7">
        <w:trPr>
          <w:trHeight w:val="645"/>
          <w:jc w:val="center"/>
        </w:trPr>
        <w:tc>
          <w:tcPr>
            <w:tcW w:w="1842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130629" w:rsidRPr="002137CD" w:rsidRDefault="00130629" w:rsidP="00B0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37CD">
              <w:rPr>
                <w:rFonts w:ascii="Times New Roman" w:hAnsi="Times New Roman" w:cs="Times New Roman"/>
                <w:b/>
              </w:rPr>
              <w:t>Знания: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Классификацию регламентов, порядок технических осмотров, проверок и профилактических работ.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Расширение структуры, методы и средства диагностики неисправностей технических средств и сетевой структуры.</w:t>
            </w:r>
          </w:p>
          <w:p w:rsidR="00130629" w:rsidRPr="002137CD" w:rsidRDefault="00130629" w:rsidP="00B07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</w:rPr>
      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</w:t>
            </w:r>
          </w:p>
        </w:tc>
      </w:tr>
    </w:tbl>
    <w:p w:rsidR="00454542" w:rsidRPr="00765301" w:rsidRDefault="00454542" w:rsidP="0045454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54542" w:rsidRDefault="00454542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30629" w:rsidRDefault="00295CC7" w:rsidP="00295CC7">
      <w:pPr>
        <w:pStyle w:val="Style39"/>
        <w:widowControl/>
        <w:spacing w:line="276" w:lineRule="auto"/>
        <w:ind w:left="221" w:firstLine="0"/>
        <w:jc w:val="center"/>
        <w:rPr>
          <w:rStyle w:val="FontStyle89"/>
        </w:rPr>
      </w:pPr>
      <w:r>
        <w:rPr>
          <w:rStyle w:val="FontStyle89"/>
        </w:rPr>
        <w:t>2.</w:t>
      </w:r>
      <w:r w:rsidR="009D119C">
        <w:rPr>
          <w:rStyle w:val="FontStyle89"/>
        </w:rPr>
        <w:t>3</w:t>
      </w:r>
      <w:r>
        <w:rPr>
          <w:rStyle w:val="FontStyle89"/>
        </w:rPr>
        <w:t xml:space="preserve"> </w:t>
      </w:r>
      <w:r w:rsidR="00130629">
        <w:rPr>
          <w:rStyle w:val="FontStyle89"/>
        </w:rPr>
        <w:t>П</w:t>
      </w:r>
      <w:r w:rsidRPr="00E61D83">
        <w:rPr>
          <w:rStyle w:val="FontStyle89"/>
        </w:rPr>
        <w:t xml:space="preserve">еречень </w:t>
      </w:r>
      <w:r w:rsidR="00130629">
        <w:rPr>
          <w:rStyle w:val="FontStyle89"/>
        </w:rPr>
        <w:t>профессиональных стандартов, соответствующих профессиональной деятельности выпускников образовательной программы СПО</w:t>
      </w:r>
    </w:p>
    <w:p w:rsidR="00295CC7" w:rsidRPr="00185C7D" w:rsidRDefault="00130629" w:rsidP="00295CC7">
      <w:pPr>
        <w:pStyle w:val="Style39"/>
        <w:widowControl/>
        <w:spacing w:line="276" w:lineRule="auto"/>
        <w:ind w:left="221" w:firstLine="0"/>
        <w:jc w:val="center"/>
        <w:rPr>
          <w:rStyle w:val="FontStyle89"/>
        </w:rPr>
      </w:pPr>
      <w:r>
        <w:rPr>
          <w:rStyle w:val="FontStyle89"/>
        </w:rPr>
        <w:t>по специальности 09.02.06 Сетевое и системное администрирование</w:t>
      </w:r>
    </w:p>
    <w:p w:rsidR="00295CC7" w:rsidRPr="00185C7D" w:rsidRDefault="00295CC7" w:rsidP="00295CC7">
      <w:pPr>
        <w:spacing w:after="13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06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4"/>
        <w:gridCol w:w="6293"/>
      </w:tblGrid>
      <w:tr w:rsidR="00295CC7" w:rsidRPr="00185C7D" w:rsidTr="00295CC7"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jc w:val="center"/>
              <w:rPr>
                <w:rStyle w:val="FontStyle91"/>
              </w:rPr>
            </w:pPr>
            <w:r w:rsidRPr="00185C7D">
              <w:rPr>
                <w:rStyle w:val="FontStyle91"/>
              </w:rPr>
              <w:t>Код по Общероссийскому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0"/>
              <w:widowControl/>
            </w:pPr>
          </w:p>
        </w:tc>
      </w:tr>
      <w:tr w:rsidR="00295CC7" w:rsidRPr="00185C7D" w:rsidTr="00295CC7">
        <w:tc>
          <w:tcPr>
            <w:tcW w:w="3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jc w:val="center"/>
              <w:rPr>
                <w:rStyle w:val="FontStyle91"/>
              </w:rPr>
            </w:pPr>
            <w:r w:rsidRPr="00185C7D">
              <w:rPr>
                <w:rStyle w:val="FontStyle91"/>
              </w:rPr>
              <w:t>классификатору профессий</w:t>
            </w:r>
          </w:p>
        </w:tc>
        <w:tc>
          <w:tcPr>
            <w:tcW w:w="6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ind w:left="1224"/>
              <w:rPr>
                <w:rStyle w:val="FontStyle91"/>
              </w:rPr>
            </w:pPr>
            <w:r w:rsidRPr="00185C7D">
              <w:rPr>
                <w:rStyle w:val="FontStyle91"/>
              </w:rPr>
              <w:t>Наименование профессий рабочих,</w:t>
            </w:r>
          </w:p>
        </w:tc>
      </w:tr>
      <w:tr w:rsidR="00295CC7" w:rsidRPr="00185C7D" w:rsidTr="00295CC7">
        <w:tc>
          <w:tcPr>
            <w:tcW w:w="3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jc w:val="center"/>
              <w:rPr>
                <w:rStyle w:val="FontStyle91"/>
              </w:rPr>
            </w:pPr>
            <w:r w:rsidRPr="00185C7D">
              <w:rPr>
                <w:rStyle w:val="FontStyle91"/>
              </w:rPr>
              <w:t>рабочих, должностей служащих</w:t>
            </w:r>
          </w:p>
        </w:tc>
        <w:tc>
          <w:tcPr>
            <w:tcW w:w="6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ind w:left="1901"/>
              <w:rPr>
                <w:rStyle w:val="FontStyle91"/>
              </w:rPr>
            </w:pPr>
            <w:r w:rsidRPr="00185C7D">
              <w:rPr>
                <w:rStyle w:val="FontStyle91"/>
              </w:rPr>
              <w:t>должностей служащих</w:t>
            </w:r>
          </w:p>
        </w:tc>
      </w:tr>
      <w:tr w:rsidR="00295CC7" w:rsidRPr="00185C7D" w:rsidTr="00295CC7">
        <w:tc>
          <w:tcPr>
            <w:tcW w:w="377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CC7" w:rsidRPr="00185C7D" w:rsidRDefault="00295CC7" w:rsidP="00FC571A">
            <w:pPr>
              <w:pStyle w:val="Style35"/>
              <w:widowControl/>
              <w:jc w:val="center"/>
              <w:rPr>
                <w:rStyle w:val="FontStyle91"/>
              </w:rPr>
            </w:pPr>
            <w:r w:rsidRPr="00185C7D">
              <w:rPr>
                <w:rStyle w:val="FontStyle91"/>
              </w:rPr>
              <w:t>и тарифных разрядов (ОК 016-94)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CC7" w:rsidRPr="00185C7D" w:rsidRDefault="00295CC7" w:rsidP="00FC571A">
            <w:pPr>
              <w:pStyle w:val="Style30"/>
              <w:widowControl/>
            </w:pPr>
          </w:p>
        </w:tc>
      </w:tr>
      <w:tr w:rsidR="00295CC7" w:rsidRPr="00185C7D" w:rsidTr="00295CC7"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CC7" w:rsidRPr="00AE735D" w:rsidRDefault="008C4AA6" w:rsidP="0013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130629">
                <w:rPr>
                  <w:rFonts w:ascii="Times New Roman" w:hAnsi="Times New Roman" w:cs="Times New Roman"/>
                </w:rPr>
                <w:t>06.026</w:t>
              </w:r>
            </w:hyperlink>
          </w:p>
        </w:tc>
        <w:tc>
          <w:tcPr>
            <w:tcW w:w="6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CC7" w:rsidRPr="00AE735D" w:rsidRDefault="00130629" w:rsidP="0013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</w:t>
            </w:r>
            <w:r w:rsidRPr="00EF5089">
              <w:rPr>
                <w:rFonts w:ascii="Times New Roman" w:hAnsi="Times New Roman" w:cs="Times New Roman"/>
                <w:bCs/>
              </w:rPr>
              <w:t>офессиональн</w:t>
            </w:r>
            <w:r>
              <w:rPr>
                <w:rFonts w:ascii="Times New Roman" w:hAnsi="Times New Roman" w:cs="Times New Roman"/>
                <w:bCs/>
              </w:rPr>
              <w:t xml:space="preserve">ый </w:t>
            </w:r>
            <w:r w:rsidRPr="00EF5089">
              <w:rPr>
                <w:rFonts w:ascii="Times New Roman" w:hAnsi="Times New Roman" w:cs="Times New Roman"/>
                <w:bCs/>
              </w:rPr>
              <w:t>стандарт 06.026 «Системный администратор информационно-коммуникационных систем", утвержденный приказом Министерства труда и социальной защиты Российской Федерации</w:t>
            </w:r>
            <w:r>
              <w:rPr>
                <w:rFonts w:ascii="Times New Roman" w:hAnsi="Times New Roman" w:cs="Times New Roman"/>
                <w:bCs/>
              </w:rPr>
              <w:t xml:space="preserve"> № 684н от 05.10.2015г.</w:t>
            </w:r>
          </w:p>
        </w:tc>
      </w:tr>
    </w:tbl>
    <w:p w:rsidR="00295CC7" w:rsidRPr="00765301" w:rsidRDefault="00295CC7" w:rsidP="0045454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05D2C" w:rsidRPr="00765301" w:rsidRDefault="00C05D2C" w:rsidP="00F4366A">
      <w:pPr>
        <w:pStyle w:val="a8"/>
        <w:pageBreakBefore/>
        <w:widowControl w:val="0"/>
        <w:numPr>
          <w:ilvl w:val="0"/>
          <w:numId w:val="2"/>
        </w:numPr>
        <w:spacing w:after="240" w:line="276" w:lineRule="auto"/>
        <w:jc w:val="center"/>
        <w:rPr>
          <w:b/>
          <w:lang w:val="ru-RU"/>
        </w:rPr>
      </w:pPr>
      <w:r w:rsidRPr="00765301">
        <w:rPr>
          <w:b/>
          <w:lang w:val="ru-RU"/>
        </w:rPr>
        <w:t>МЕТОДИЧЕСКАЯ ДОКУМЕНТАЦИЯ, ОПРЕДЕЛЯЮЩАЯ СТРУКТУРУ И ОРГАНИЗАЦИЮ ОБРАЗОВАТЕЛЬНОГО ПРОЦЕССА</w:t>
      </w:r>
    </w:p>
    <w:p w:rsidR="00C05D2C" w:rsidRDefault="00A55795" w:rsidP="00F4366A">
      <w:pPr>
        <w:widowControl w:val="0"/>
        <w:numPr>
          <w:ilvl w:val="1"/>
          <w:numId w:val="2"/>
        </w:numPr>
        <w:spacing w:after="240"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Структура и объём образовательной программы</w:t>
      </w:r>
    </w:p>
    <w:p w:rsidR="00A008C1" w:rsidRDefault="00A008C1" w:rsidP="00A008C1">
      <w:pPr>
        <w:widowControl w:val="0"/>
        <w:spacing w:after="240" w:line="276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A008C1" w:rsidRDefault="00A008C1" w:rsidP="00A008C1">
      <w:pPr>
        <w:widowControl w:val="0"/>
        <w:spacing w:after="240"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3.1.1 Структура и объём образовательной программы общеобразовательной подготовки</w:t>
      </w:r>
    </w:p>
    <w:p w:rsidR="00A008C1" w:rsidRDefault="00A008C1" w:rsidP="00A008C1">
      <w:pPr>
        <w:widowControl w:val="0"/>
        <w:spacing w:after="240" w:line="276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008C1" w:rsidRPr="00354397" w:rsidRDefault="00A008C1" w:rsidP="00A008C1">
      <w:pPr>
        <w:shd w:val="clear" w:color="auto" w:fill="FFFFFF"/>
        <w:spacing w:before="100" w:beforeAutospacing="1" w:after="100" w:afterAutospacing="1"/>
        <w:ind w:left="11" w:firstLine="698"/>
        <w:contextualSpacing/>
        <w:jc w:val="both"/>
        <w:outlineLvl w:val="3"/>
        <w:rPr>
          <w:rFonts w:ascii="Times New Roman" w:eastAsia="Times New Roman" w:hAnsi="Times New Roman" w:cs="Times New Roman"/>
          <w:szCs w:val="24"/>
          <w:lang w:eastAsia="ru-RU"/>
        </w:rPr>
      </w:pPr>
      <w:r w:rsidRPr="00354397">
        <w:rPr>
          <w:rFonts w:ascii="Times New Roman" w:eastAsia="Times New Roman" w:hAnsi="Times New Roman" w:cs="Times New Roman"/>
          <w:szCs w:val="24"/>
          <w:lang w:eastAsia="ru-RU"/>
        </w:rPr>
        <w:t>Общеобразовательный цикл ОПОП СПО по ППССЗ сформирован на основе Федерального государственного образовательного стандарта среднего (полного) общего образования, утвержденного приказом Минобрнауки РФ от 17.05.2012 №  413, в соответствии с письмом Минобрнауки России от 17.03.2015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(далее – Рекомендации ФИРО), а также специфики специальности, которой овладевают обучающиеся.</w:t>
      </w:r>
    </w:p>
    <w:p w:rsidR="00A008C1" w:rsidRPr="00354397" w:rsidRDefault="00A008C1" w:rsidP="00A008C1">
      <w:pPr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354397">
        <w:rPr>
          <w:rFonts w:ascii="Times New Roman" w:hAnsi="Times New Roman" w:cs="Times New Roman"/>
          <w:szCs w:val="24"/>
        </w:rPr>
        <w:t xml:space="preserve">Основная образовательная программа в рамках требований ФГОС среднего общего образования </w:t>
      </w:r>
      <w:r w:rsidRPr="00354397">
        <w:rPr>
          <w:rFonts w:ascii="Times New Roman" w:eastAsia="Times New Roman" w:hAnsi="Times New Roman" w:cs="Times New Roman"/>
          <w:szCs w:val="24"/>
          <w:lang w:eastAsia="ru-RU"/>
        </w:rPr>
        <w:t xml:space="preserve">в пределах реализации ООП СПО по ППССЗ </w:t>
      </w:r>
      <w:r w:rsidRPr="00354397">
        <w:rPr>
          <w:rFonts w:ascii="Times New Roman" w:hAnsi="Times New Roman" w:cs="Times New Roman"/>
          <w:szCs w:val="24"/>
        </w:rPr>
        <w:t>ориентирована на достижение следующих целей:</w:t>
      </w:r>
    </w:p>
    <w:p w:rsidR="00A008C1" w:rsidRPr="00354397" w:rsidRDefault="00A008C1" w:rsidP="00A008C1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A008C1" w:rsidRPr="00354397" w:rsidRDefault="00A008C1" w:rsidP="00A008C1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A008C1" w:rsidRPr="00354397" w:rsidRDefault="00A008C1" w:rsidP="00A008C1">
      <w:pPr>
        <w:ind w:firstLine="284"/>
        <w:contextualSpacing/>
        <w:jc w:val="both"/>
        <w:rPr>
          <w:sz w:val="20"/>
          <w:lang w:eastAsia="ru-RU"/>
        </w:rPr>
      </w:pPr>
      <w:r w:rsidRPr="00354397">
        <w:rPr>
          <w:rFonts w:ascii="Times New Roman" w:hAnsi="Times New Roman" w:cs="Times New Roman"/>
          <w:szCs w:val="24"/>
        </w:rPr>
        <w:t>Основная образовательная программа в рамках требований ФГОС среднего общего образования ориентирована на реализацию следующих задач:</w:t>
      </w:r>
    </w:p>
    <w:p w:rsidR="00A008C1" w:rsidRPr="00354397" w:rsidRDefault="00A008C1" w:rsidP="00A008C1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 xml:space="preserve">формирование российской гражданской идентичности обучающихся; </w:t>
      </w:r>
    </w:p>
    <w:p w:rsidR="00A008C1" w:rsidRPr="00354397" w:rsidRDefault="00A008C1" w:rsidP="00A008C1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A008C1" w:rsidRPr="00354397" w:rsidRDefault="00A008C1" w:rsidP="00A008C1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>обеспечение равных возможностей получения качественного среднего общего образования;</w:t>
      </w:r>
    </w:p>
    <w:p w:rsidR="00A008C1" w:rsidRPr="00354397" w:rsidRDefault="00A008C1" w:rsidP="00A008C1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A008C1" w:rsidRPr="00354397" w:rsidRDefault="00A008C1" w:rsidP="00A008C1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A008C1" w:rsidRPr="00354397" w:rsidRDefault="00A008C1" w:rsidP="00A008C1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A008C1" w:rsidRPr="00354397" w:rsidRDefault="00A008C1" w:rsidP="00A008C1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 xml:space="preserve">обеспечение преемственности основных образовательных программ среднего общего, профессионального образования; </w:t>
      </w:r>
    </w:p>
    <w:p w:rsidR="00A008C1" w:rsidRPr="00354397" w:rsidRDefault="00A008C1" w:rsidP="00A008C1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>развитие государственно-общественного управления в образовании;</w:t>
      </w:r>
    </w:p>
    <w:p w:rsidR="00A008C1" w:rsidRPr="00354397" w:rsidRDefault="00A008C1" w:rsidP="00A008C1">
      <w:pPr>
        <w:pStyle w:val="a"/>
        <w:spacing w:line="276" w:lineRule="auto"/>
        <w:contextualSpacing/>
        <w:rPr>
          <w:sz w:val="22"/>
          <w:szCs w:val="24"/>
        </w:rPr>
      </w:pPr>
      <w:r w:rsidRPr="00354397">
        <w:rPr>
          <w:sz w:val="22"/>
          <w:szCs w:val="24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A008C1" w:rsidRPr="00354397" w:rsidRDefault="00A008C1" w:rsidP="00A008C1">
      <w:pPr>
        <w:pStyle w:val="a"/>
        <w:spacing w:line="276" w:lineRule="auto"/>
        <w:contextualSpacing/>
        <w:rPr>
          <w:noProof/>
          <w:sz w:val="22"/>
          <w:szCs w:val="24"/>
        </w:rPr>
      </w:pPr>
      <w:r w:rsidRPr="00354397">
        <w:rPr>
          <w:sz w:val="22"/>
          <w:szCs w:val="24"/>
        </w:rPr>
        <w:t>создание</w:t>
      </w:r>
      <w:r w:rsidRPr="00354397">
        <w:rPr>
          <w:noProof/>
          <w:sz w:val="22"/>
          <w:szCs w:val="24"/>
        </w:rPr>
        <w:t xml:space="preserve"> условий для развития и самореализации обучающихся, для формирования здорового, безопасного и экологически целесообра</w:t>
      </w:r>
      <w:bookmarkStart w:id="1" w:name="sub_1137"/>
      <w:r w:rsidRPr="00354397">
        <w:rPr>
          <w:noProof/>
          <w:sz w:val="22"/>
          <w:szCs w:val="24"/>
        </w:rPr>
        <w:t>зного образа жизни обучающихся.</w:t>
      </w:r>
    </w:p>
    <w:p w:rsidR="00A008C1" w:rsidRPr="00354397" w:rsidRDefault="00A008C1" w:rsidP="00A008C1">
      <w:pPr>
        <w:pStyle w:val="a"/>
        <w:numPr>
          <w:ilvl w:val="0"/>
          <w:numId w:val="0"/>
        </w:numPr>
        <w:spacing w:line="276" w:lineRule="auto"/>
        <w:ind w:firstLine="708"/>
        <w:contextualSpacing/>
        <w:rPr>
          <w:noProof/>
          <w:sz w:val="22"/>
          <w:szCs w:val="24"/>
        </w:rPr>
      </w:pPr>
      <w:r w:rsidRPr="00354397">
        <w:rPr>
          <w:sz w:val="22"/>
          <w:szCs w:val="24"/>
        </w:rPr>
        <w:t>Содержательный раздел реализации общеобразовательного цикла основной образовательной программы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A008C1" w:rsidRPr="00354397" w:rsidRDefault="00A008C1" w:rsidP="00A008C1">
      <w:pPr>
        <w:pStyle w:val="a8"/>
        <w:numPr>
          <w:ilvl w:val="0"/>
          <w:numId w:val="23"/>
        </w:numPr>
        <w:spacing w:after="200" w:line="276" w:lineRule="auto"/>
        <w:jc w:val="both"/>
        <w:rPr>
          <w:sz w:val="22"/>
          <w:lang w:val="ru-RU"/>
        </w:rPr>
      </w:pPr>
      <w:bookmarkStart w:id="2" w:name="sub_1138"/>
      <w:bookmarkEnd w:id="1"/>
      <w:r w:rsidRPr="00354397">
        <w:rPr>
          <w:sz w:val="22"/>
          <w:lang w:val="ru-RU"/>
        </w:rPr>
        <w:t>программу развития универсальных учебных действий при получении среднего общего образования;</w:t>
      </w:r>
      <w:bookmarkEnd w:id="2"/>
    </w:p>
    <w:p w:rsidR="00A008C1" w:rsidRPr="00354397" w:rsidRDefault="00A008C1" w:rsidP="00A008C1">
      <w:pPr>
        <w:pStyle w:val="a8"/>
        <w:numPr>
          <w:ilvl w:val="0"/>
          <w:numId w:val="23"/>
        </w:numPr>
        <w:spacing w:after="200" w:line="276" w:lineRule="auto"/>
        <w:jc w:val="both"/>
        <w:rPr>
          <w:sz w:val="22"/>
          <w:lang w:val="ru-RU"/>
        </w:rPr>
      </w:pPr>
      <w:r w:rsidRPr="00354397">
        <w:rPr>
          <w:sz w:val="22"/>
          <w:lang w:val="ru-RU"/>
        </w:rPr>
        <w:t>программы отдельных учебных дисциплин и курсов внеурочной деятельности;</w:t>
      </w:r>
      <w:bookmarkStart w:id="3" w:name="sub_1139"/>
    </w:p>
    <w:p w:rsidR="00A008C1" w:rsidRPr="00354397" w:rsidRDefault="00A008C1" w:rsidP="00A008C1">
      <w:pPr>
        <w:pStyle w:val="a8"/>
        <w:numPr>
          <w:ilvl w:val="0"/>
          <w:numId w:val="23"/>
        </w:numPr>
        <w:spacing w:after="200" w:line="276" w:lineRule="auto"/>
        <w:jc w:val="both"/>
        <w:rPr>
          <w:sz w:val="22"/>
          <w:lang w:val="ru-RU"/>
        </w:rPr>
      </w:pPr>
      <w:r w:rsidRPr="00354397">
        <w:rPr>
          <w:sz w:val="22"/>
          <w:lang w:val="ru-RU"/>
        </w:rPr>
        <w:t>программу воспитания и социализации обучающихся при получении среднего общего образования, включающую такие направления, как духовно-нравственное развитие, воспитание обучающихся, их социализацию и профессиональную ориентацию, формирование экологической культуры, культуры здорового и безопасного образа жизни;</w:t>
      </w:r>
      <w:bookmarkEnd w:id="3"/>
    </w:p>
    <w:p w:rsidR="00A008C1" w:rsidRPr="00354397" w:rsidRDefault="00A008C1" w:rsidP="00A008C1">
      <w:pPr>
        <w:pStyle w:val="a8"/>
        <w:numPr>
          <w:ilvl w:val="0"/>
          <w:numId w:val="23"/>
        </w:numPr>
        <w:spacing w:after="200" w:line="276" w:lineRule="auto"/>
        <w:jc w:val="both"/>
        <w:rPr>
          <w:sz w:val="22"/>
          <w:lang w:val="ru-RU"/>
        </w:rPr>
      </w:pPr>
      <w:r w:rsidRPr="00354397">
        <w:rPr>
          <w:sz w:val="22"/>
          <w:lang w:val="ru-RU"/>
        </w:rPr>
        <w:t>программу коррекционной работы, включающую организацию работы с обучающимися с ограниченными возможностями здоровья и инвалидами.</w:t>
      </w:r>
    </w:p>
    <w:p w:rsidR="00A008C1" w:rsidRPr="00354397" w:rsidRDefault="00A008C1" w:rsidP="00A008C1">
      <w:pPr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bookmarkStart w:id="4" w:name="sub_1140"/>
      <w:r w:rsidRPr="00354397">
        <w:rPr>
          <w:rFonts w:ascii="Times New Roman" w:hAnsi="Times New Roman" w:cs="Times New Roman"/>
          <w:szCs w:val="24"/>
        </w:rPr>
        <w:t>Организационный раздел реализации общеобразовательного цикла основной образовательной программы включае</w:t>
      </w:r>
      <w:bookmarkEnd w:id="4"/>
      <w:r w:rsidRPr="00354397">
        <w:rPr>
          <w:rFonts w:ascii="Times New Roman" w:hAnsi="Times New Roman" w:cs="Times New Roman"/>
          <w:szCs w:val="24"/>
        </w:rPr>
        <w:t>т:</w:t>
      </w:r>
    </w:p>
    <w:p w:rsidR="00A008C1" w:rsidRPr="00354397" w:rsidRDefault="00A008C1" w:rsidP="00A008C1">
      <w:pPr>
        <w:pStyle w:val="a8"/>
        <w:numPr>
          <w:ilvl w:val="0"/>
          <w:numId w:val="24"/>
        </w:numPr>
        <w:spacing w:after="200" w:line="276" w:lineRule="auto"/>
        <w:jc w:val="both"/>
        <w:rPr>
          <w:sz w:val="22"/>
          <w:lang w:val="ru-RU"/>
        </w:rPr>
      </w:pPr>
      <w:bookmarkStart w:id="5" w:name="sub_1141"/>
      <w:r w:rsidRPr="00354397">
        <w:rPr>
          <w:sz w:val="22"/>
          <w:lang w:val="ru-RU"/>
        </w:rPr>
        <w:t>учебный план реализации среднего общего образования в рамках общеобразовательного цикла учебного плана по специальности;</w:t>
      </w:r>
      <w:bookmarkStart w:id="6" w:name="sub_1142"/>
      <w:bookmarkEnd w:id="5"/>
    </w:p>
    <w:p w:rsidR="00A008C1" w:rsidRPr="00354397" w:rsidRDefault="00A008C1" w:rsidP="00A008C1">
      <w:pPr>
        <w:pStyle w:val="a8"/>
        <w:numPr>
          <w:ilvl w:val="0"/>
          <w:numId w:val="24"/>
        </w:numPr>
        <w:spacing w:after="200" w:line="276" w:lineRule="auto"/>
        <w:jc w:val="both"/>
        <w:rPr>
          <w:sz w:val="22"/>
          <w:lang w:val="ru-RU"/>
        </w:rPr>
      </w:pPr>
      <w:r w:rsidRPr="00354397">
        <w:rPr>
          <w:sz w:val="22"/>
          <w:lang w:val="ru-RU"/>
        </w:rPr>
        <w:t>план внеурочной деятельности, календарный учебный график;</w:t>
      </w:r>
    </w:p>
    <w:bookmarkEnd w:id="6"/>
    <w:p w:rsidR="00A008C1" w:rsidRDefault="00A008C1" w:rsidP="00A008C1">
      <w:pPr>
        <w:shd w:val="clear" w:color="auto" w:fill="FFFFFF"/>
        <w:spacing w:after="0" w:line="276" w:lineRule="auto"/>
        <w:ind w:firstLine="708"/>
        <w:contextualSpacing/>
        <w:jc w:val="both"/>
        <w:outlineLvl w:val="3"/>
        <w:rPr>
          <w:rFonts w:ascii="Times New Roman" w:hAnsi="Times New Roman" w:cs="Times New Roman"/>
        </w:rPr>
      </w:pPr>
      <w:r w:rsidRPr="00A008C1">
        <w:rPr>
          <w:rFonts w:ascii="Times New Roman" w:hAnsi="Times New Roman" w:cs="Times New Roman"/>
        </w:rPr>
        <w:t xml:space="preserve">Общеобразовательный цикл ОПОП СПО по ППССЗ сформирован на основе Федерального государственного образовательного стандарта среднего (полного) общего образования, утвержденного приказом Минобрнауки РФ от 17.05.2012 №  413, (зарегистрирован Министерством юстиции России 07.06.2012 № 24480), с изменениями, утвержденными Приказом Минобрнауки России и в соответствии с письмом Минобрнауки России от 17.03.2015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образования», а также специфики специальности, которой овладевают обучающиеся.   </w:t>
      </w:r>
    </w:p>
    <w:p w:rsidR="00A008C1" w:rsidRDefault="00A008C1" w:rsidP="00A008C1">
      <w:pPr>
        <w:shd w:val="clear" w:color="auto" w:fill="FFFFFF"/>
        <w:spacing w:after="0" w:line="276" w:lineRule="auto"/>
        <w:ind w:firstLine="708"/>
        <w:contextualSpacing/>
        <w:jc w:val="both"/>
        <w:outlineLvl w:val="3"/>
        <w:rPr>
          <w:rFonts w:ascii="Times New Roman" w:hAnsi="Times New Roman" w:cs="Times New Roman"/>
        </w:rPr>
      </w:pPr>
      <w:r w:rsidRPr="00A008C1">
        <w:rPr>
          <w:rFonts w:ascii="Times New Roman" w:hAnsi="Times New Roman" w:cs="Times New Roman"/>
        </w:rPr>
        <w:t>Нормативный срок освоения образовательной программы среднего общего образования в пределах реализации ППССЗ по специальности 09.02.06 Сетевое и системное администрирование составляет 1476 часов (при обязательной учебной нагрузке 36 часов в неделю), в том числе промежуточная аттестация - 2 недели (72 часа).</w:t>
      </w:r>
    </w:p>
    <w:p w:rsidR="00A008C1" w:rsidRDefault="00A008C1" w:rsidP="00A008C1">
      <w:pPr>
        <w:shd w:val="clear" w:color="auto" w:fill="FFFFFF"/>
        <w:spacing w:after="0" w:line="276" w:lineRule="auto"/>
        <w:ind w:firstLine="708"/>
        <w:contextualSpacing/>
        <w:jc w:val="both"/>
        <w:outlineLvl w:val="3"/>
        <w:rPr>
          <w:rFonts w:ascii="Times New Roman" w:hAnsi="Times New Roman" w:cs="Times New Roman"/>
        </w:rPr>
      </w:pPr>
      <w:r w:rsidRPr="00A008C1">
        <w:rPr>
          <w:rFonts w:ascii="Times New Roman" w:hAnsi="Times New Roman" w:cs="Times New Roman"/>
        </w:rPr>
        <w:t>При реализации образовательной программы среднего общего образования в пределах ОПОП СПО по ППССЗ, учебное время, отведенное на теоретическое обучение 1404 часа, распределяется следующим  образом:  на изучение общих общеобразовательных учебных дисциплин – 898 часов;  на изучение общеобразовательных учебные дисциплин по выбору из обязательных предметных областей - 376 часов, на изучение дополнительных учебных дисциплин, предлагаемых образовательной организацией - 148 часов.</w:t>
      </w:r>
    </w:p>
    <w:p w:rsidR="00A008C1" w:rsidRDefault="00A008C1" w:rsidP="00A008C1">
      <w:pPr>
        <w:shd w:val="clear" w:color="auto" w:fill="FFFFFF"/>
        <w:spacing w:after="0" w:line="276" w:lineRule="auto"/>
        <w:ind w:firstLine="708"/>
        <w:contextualSpacing/>
        <w:jc w:val="both"/>
        <w:outlineLvl w:val="3"/>
        <w:rPr>
          <w:rFonts w:ascii="Times New Roman" w:hAnsi="Times New Roman" w:cs="Times New Roman"/>
        </w:rPr>
      </w:pPr>
      <w:r w:rsidRPr="00A008C1">
        <w:rPr>
          <w:rFonts w:ascii="Times New Roman" w:hAnsi="Times New Roman" w:cs="Times New Roman"/>
        </w:rPr>
        <w:t>Учебный план предусматривает изучение обязательных учебных дисциплин: "Русский язык", "Литература", "Иностранный язык", "Математика", "История", "Физическая культура", "Основы безопасности жизнедеятельности", "Астрономия".</w:t>
      </w:r>
    </w:p>
    <w:p w:rsidR="00A008C1" w:rsidRDefault="00A008C1" w:rsidP="00A008C1">
      <w:pPr>
        <w:shd w:val="clear" w:color="auto" w:fill="FFFFFF"/>
        <w:spacing w:after="0" w:line="276" w:lineRule="auto"/>
        <w:ind w:firstLine="708"/>
        <w:contextualSpacing/>
        <w:jc w:val="both"/>
        <w:outlineLvl w:val="3"/>
        <w:rPr>
          <w:rFonts w:ascii="Times New Roman" w:hAnsi="Times New Roman" w:cs="Times New Roman"/>
        </w:rPr>
      </w:pPr>
      <w:r w:rsidRPr="00A008C1">
        <w:rPr>
          <w:rFonts w:ascii="Times New Roman" w:hAnsi="Times New Roman" w:cs="Times New Roman"/>
        </w:rPr>
        <w:t>Учебные предметы по выбору из обязательных предметных областей включают: "Родная литература" - предметная область "Родной язык и родная литература";  "Информатика" - предметная область "Математика и информатика";  "Физика", "Химия" - предметная область "Естественные науки".</w:t>
      </w:r>
    </w:p>
    <w:p w:rsidR="00A008C1" w:rsidRDefault="00A008C1" w:rsidP="00A008C1">
      <w:pPr>
        <w:shd w:val="clear" w:color="auto" w:fill="FFFFFF"/>
        <w:spacing w:after="0" w:line="276" w:lineRule="auto"/>
        <w:ind w:firstLine="708"/>
        <w:contextualSpacing/>
        <w:jc w:val="both"/>
        <w:outlineLvl w:val="3"/>
        <w:rPr>
          <w:rFonts w:ascii="Times New Roman" w:hAnsi="Times New Roman" w:cs="Times New Roman"/>
        </w:rPr>
      </w:pPr>
      <w:r w:rsidRPr="00A008C1">
        <w:rPr>
          <w:rFonts w:ascii="Times New Roman" w:hAnsi="Times New Roman" w:cs="Times New Roman"/>
        </w:rPr>
        <w:t>Дополнительные учебные дисциплины включают: учебная дисциплина "Обществознание" -  введена с целью формирования ОК.06 Проявлять гражданско-патриотическую позицию, демонстрировать осознанное поведение на основе традиционных общечеловеческих ценностей; учебная дисциплина "Индивидуальное проектирование"  введена для подготовки студентов к выполнению индивидуального проекта. Выполнение индивидуального проекта предусматривается в течение 1 курса обучения по выбранной теме в рамках освоения дисциплины "Индивидуальное проектирование".</w:t>
      </w:r>
    </w:p>
    <w:p w:rsidR="00A008C1" w:rsidRDefault="00A008C1" w:rsidP="00A008C1">
      <w:pPr>
        <w:shd w:val="clear" w:color="auto" w:fill="FFFFFF"/>
        <w:spacing w:after="0" w:line="276" w:lineRule="auto"/>
        <w:ind w:firstLine="708"/>
        <w:contextualSpacing/>
        <w:jc w:val="both"/>
        <w:outlineLvl w:val="3"/>
        <w:rPr>
          <w:rFonts w:ascii="Times New Roman" w:hAnsi="Times New Roman" w:cs="Times New Roman"/>
        </w:rPr>
      </w:pPr>
      <w:r w:rsidRPr="00A008C1">
        <w:rPr>
          <w:rFonts w:ascii="Times New Roman" w:hAnsi="Times New Roman" w:cs="Times New Roman"/>
        </w:rPr>
        <w:t>Специальность 09.02.06 Сетевое и системное администрирование относится к технологическому профилю. Согласно технологического профиля специальности учебным планом предусматривается изучение 3 дисциплин на углубленном уровне: Математика, Информатика, Физика.</w:t>
      </w:r>
    </w:p>
    <w:p w:rsidR="00A008C1" w:rsidRPr="00354397" w:rsidRDefault="00A008C1" w:rsidP="00A008C1">
      <w:pPr>
        <w:shd w:val="clear" w:color="auto" w:fill="FFFFFF"/>
        <w:spacing w:after="0" w:line="276" w:lineRule="auto"/>
        <w:ind w:firstLine="708"/>
        <w:contextualSpacing/>
        <w:jc w:val="both"/>
        <w:outlineLvl w:val="3"/>
        <w:rPr>
          <w:rFonts w:ascii="Times New Roman" w:hAnsi="Times New Roman" w:cs="Times New Roman"/>
          <w:b/>
          <w:bCs/>
        </w:rPr>
      </w:pPr>
      <w:r w:rsidRPr="00354397">
        <w:rPr>
          <w:rFonts w:ascii="Times New Roman" w:hAnsi="Times New Roman" w:cs="Times New Roman"/>
        </w:rPr>
        <w:t>Знания и умения, полученные студентами при освоении учебных дисциплин общеобразовательного цикла, углубляются и расширяются в процессе изучения учебных дисциплин ОПОП СПО (ППССЗ), таких учебных циклов, как – «Общий гуманитарный и социально-экономический», «Математический и общий естественнонаучный», а также отдельных дисциплин профессионального цикла.</w:t>
      </w:r>
    </w:p>
    <w:p w:rsidR="00A008C1" w:rsidRPr="004A01A2" w:rsidRDefault="00A008C1" w:rsidP="00A008C1">
      <w:pPr>
        <w:shd w:val="clear" w:color="auto" w:fill="FFFFFF"/>
        <w:spacing w:before="100" w:beforeAutospacing="1" w:after="100" w:afterAutospacing="1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08C1" w:rsidRPr="004A01A2" w:rsidRDefault="00A008C1" w:rsidP="00A008C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b/>
        </w:rPr>
      </w:pPr>
      <w:r w:rsidRPr="004A01A2">
        <w:rPr>
          <w:rFonts w:ascii="Times New Roman" w:eastAsiaTheme="minorEastAsia" w:hAnsi="Times New Roman" w:cs="Times New Roman"/>
          <w:b/>
        </w:rPr>
        <w:t>3.1.2 Структура и объем образовательной программы профессиональной подготовки</w:t>
      </w:r>
    </w:p>
    <w:p w:rsidR="00A008C1" w:rsidRPr="00765301" w:rsidRDefault="00A008C1" w:rsidP="00A55795">
      <w:pPr>
        <w:widowControl w:val="0"/>
        <w:spacing w:after="240" w:line="276" w:lineRule="auto"/>
        <w:ind w:left="426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A55795" w:rsidRPr="00A55795" w:rsidRDefault="00A55795" w:rsidP="00A55795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Cs/>
        </w:rPr>
      </w:pPr>
      <w:r w:rsidRPr="00A55795">
        <w:rPr>
          <w:rFonts w:ascii="Times New Roman" w:hAnsi="Times New Roman" w:cs="Times New Roman"/>
          <w:bCs/>
        </w:rPr>
        <w:t>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A55795" w:rsidRPr="00A55795" w:rsidRDefault="00A55795" w:rsidP="00A55795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55795">
        <w:rPr>
          <w:rFonts w:ascii="Times New Roman" w:hAnsi="Times New Roman" w:cs="Times New Roman"/>
          <w:bCs/>
          <w:color w:val="000000" w:themeColor="text1"/>
        </w:rPr>
        <w:t xml:space="preserve">Обязательная часть образовательной программы направлена на формирование общих и профессиональных компетенций и составляет не более 70 % от общего объема времени, отведенного на ее освоение. </w:t>
      </w:r>
    </w:p>
    <w:p w:rsidR="00A55795" w:rsidRPr="00A55795" w:rsidRDefault="00A55795" w:rsidP="00A55795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A55795">
        <w:rPr>
          <w:rFonts w:ascii="Times New Roman" w:hAnsi="Times New Roman" w:cs="Times New Roman"/>
          <w:bCs/>
          <w:color w:val="000000" w:themeColor="text1"/>
        </w:rPr>
        <w:t>Вариативная часть образовательной программы (30%)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A008C1" w:rsidRDefault="00A008C1" w:rsidP="00C05D2C">
      <w:pPr>
        <w:pStyle w:val="a8"/>
        <w:widowControl w:val="0"/>
        <w:spacing w:line="276" w:lineRule="auto"/>
        <w:ind w:left="0" w:firstLine="709"/>
        <w:jc w:val="both"/>
        <w:rPr>
          <w:rFonts w:eastAsiaTheme="minorHAnsi"/>
          <w:sz w:val="22"/>
          <w:szCs w:val="22"/>
          <w:lang w:val="ru-RU" w:eastAsia="en-US"/>
        </w:rPr>
      </w:pPr>
      <w:r w:rsidRPr="00A008C1">
        <w:rPr>
          <w:rFonts w:eastAsiaTheme="minorHAnsi"/>
          <w:sz w:val="22"/>
          <w:szCs w:val="22"/>
          <w:lang w:val="ru-RU" w:eastAsia="en-US"/>
        </w:rPr>
        <w:t>Учебный план предусматривает изучение дисциплины ОГСЭ.04 Психология общения, содержание которой содействует обеспечению социальной адаптации и коррекции нарушений развития обучающихся инвалидов и лиц с ограниченными возможностями здоровья.</w:t>
      </w:r>
    </w:p>
    <w:p w:rsidR="00C05D2C" w:rsidRDefault="00C05D2C" w:rsidP="00C05D2C">
      <w:pPr>
        <w:pStyle w:val="a8"/>
        <w:widowControl w:val="0"/>
        <w:spacing w:line="276" w:lineRule="auto"/>
        <w:ind w:left="0" w:firstLine="709"/>
        <w:jc w:val="both"/>
        <w:rPr>
          <w:rFonts w:eastAsiaTheme="minorHAnsi"/>
          <w:sz w:val="22"/>
          <w:szCs w:val="22"/>
          <w:lang w:val="ru-RU" w:eastAsia="en-US"/>
        </w:rPr>
      </w:pPr>
      <w:r w:rsidRPr="00765301">
        <w:rPr>
          <w:rFonts w:eastAsiaTheme="minorHAnsi"/>
          <w:sz w:val="22"/>
          <w:szCs w:val="22"/>
          <w:lang w:val="ru-RU" w:eastAsia="en-US"/>
        </w:rPr>
        <w:t xml:space="preserve">При формировании учебного плана по специальности </w:t>
      </w:r>
      <w:r w:rsidR="00130629">
        <w:rPr>
          <w:rFonts w:eastAsiaTheme="minorHAnsi"/>
          <w:sz w:val="22"/>
          <w:szCs w:val="22"/>
          <w:lang w:val="ru-RU" w:eastAsia="en-US"/>
        </w:rPr>
        <w:t>09.02.06 Сетевое и системное админи</w:t>
      </w:r>
      <w:r w:rsidR="00D45BBC">
        <w:rPr>
          <w:rFonts w:eastAsiaTheme="minorHAnsi"/>
          <w:sz w:val="22"/>
          <w:szCs w:val="22"/>
          <w:lang w:val="ru-RU" w:eastAsia="en-US"/>
        </w:rPr>
        <w:t>с</w:t>
      </w:r>
      <w:r w:rsidR="00130629">
        <w:rPr>
          <w:rFonts w:eastAsiaTheme="minorHAnsi"/>
          <w:sz w:val="22"/>
          <w:szCs w:val="22"/>
          <w:lang w:val="ru-RU" w:eastAsia="en-US"/>
        </w:rPr>
        <w:t>трирование</w:t>
      </w:r>
      <w:r w:rsidRPr="00765301">
        <w:rPr>
          <w:rFonts w:eastAsiaTheme="minorHAnsi"/>
          <w:sz w:val="22"/>
          <w:szCs w:val="22"/>
          <w:lang w:val="ru-RU" w:eastAsia="en-US"/>
        </w:rPr>
        <w:t xml:space="preserve"> учитывались следующие нормы (ФГОС, п.2.2):</w:t>
      </w:r>
    </w:p>
    <w:p w:rsidR="00A55795" w:rsidRPr="00765301" w:rsidRDefault="00A55795" w:rsidP="00C05D2C">
      <w:pPr>
        <w:pStyle w:val="a8"/>
        <w:widowControl w:val="0"/>
        <w:spacing w:line="276" w:lineRule="auto"/>
        <w:ind w:left="0" w:firstLine="709"/>
        <w:jc w:val="both"/>
        <w:rPr>
          <w:rFonts w:eastAsiaTheme="minorHAnsi"/>
          <w:sz w:val="22"/>
          <w:szCs w:val="22"/>
          <w:lang w:val="ru-RU" w:eastAsia="en-US"/>
        </w:rPr>
      </w:pPr>
    </w:p>
    <w:p w:rsidR="00C05D2C" w:rsidRPr="00765301" w:rsidRDefault="00C05D2C" w:rsidP="00C05D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>Структура и объем образовательной программы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  <w:gridCol w:w="4053"/>
      </w:tblGrid>
      <w:tr w:rsidR="00C05D2C" w:rsidRPr="003B49CC" w:rsidTr="00D42BFD">
        <w:tc>
          <w:tcPr>
            <w:tcW w:w="0" w:type="auto"/>
            <w:vAlign w:val="center"/>
            <w:hideMark/>
          </w:tcPr>
          <w:p w:rsidR="00C05D2C" w:rsidRPr="003B49CC" w:rsidRDefault="00C05D2C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</w:pPr>
            <w:r w:rsidRPr="003B49CC"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  <w:t>Структура образовательной программы</w:t>
            </w:r>
          </w:p>
        </w:tc>
        <w:tc>
          <w:tcPr>
            <w:tcW w:w="4053" w:type="dxa"/>
            <w:vAlign w:val="center"/>
            <w:hideMark/>
          </w:tcPr>
          <w:p w:rsidR="00C05D2C" w:rsidRPr="003B49CC" w:rsidRDefault="00C05D2C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</w:pPr>
            <w:r w:rsidRPr="003B49CC">
              <w:rPr>
                <w:rFonts w:ascii="Times New Roman" w:hAnsi="Times New Roman" w:cs="Times New Roman"/>
                <w:bCs/>
                <w:color w:val="000000"/>
                <w:sz w:val="20"/>
                <w:szCs w:val="21"/>
              </w:rPr>
              <w:t>Объем образовательной программы в академических часах</w:t>
            </w:r>
          </w:p>
        </w:tc>
      </w:tr>
      <w:tr w:rsidR="00C05D2C" w:rsidRPr="00765301" w:rsidTr="00D42BFD">
        <w:tc>
          <w:tcPr>
            <w:tcW w:w="0" w:type="auto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Общий гуманитарный и социально-экономический цикл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C05D2C" w:rsidP="00D45BB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не менее 4</w:t>
            </w:r>
            <w:r w:rsidR="00D45BBC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68</w:t>
            </w:r>
          </w:p>
        </w:tc>
      </w:tr>
      <w:tr w:rsidR="00C05D2C" w:rsidRPr="00765301" w:rsidTr="00D42BFD">
        <w:trPr>
          <w:trHeight w:val="664"/>
        </w:trPr>
        <w:tc>
          <w:tcPr>
            <w:tcW w:w="0" w:type="auto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Математический и общий естественнонаучный цикл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C05D2C" w:rsidP="00D45BB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не менее 1</w:t>
            </w:r>
            <w:r w:rsidR="00D45BBC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44</w:t>
            </w:r>
          </w:p>
        </w:tc>
      </w:tr>
      <w:tr w:rsidR="00C05D2C" w:rsidRPr="00765301" w:rsidTr="00D42BFD">
        <w:trPr>
          <w:trHeight w:val="530"/>
        </w:trPr>
        <w:tc>
          <w:tcPr>
            <w:tcW w:w="0" w:type="auto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Общепрофессиональный цикл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C05D2C" w:rsidP="00211BBF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не менее </w:t>
            </w:r>
            <w:r w:rsidR="00211BBF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612</w:t>
            </w:r>
          </w:p>
        </w:tc>
      </w:tr>
      <w:tr w:rsidR="00C05D2C" w:rsidRPr="00765301" w:rsidTr="00D42BFD">
        <w:trPr>
          <w:trHeight w:val="480"/>
        </w:trPr>
        <w:tc>
          <w:tcPr>
            <w:tcW w:w="0" w:type="auto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Профессиональный цикл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не менее 1728</w:t>
            </w:r>
          </w:p>
        </w:tc>
      </w:tr>
      <w:tr w:rsidR="00C05D2C" w:rsidRPr="00765301" w:rsidTr="00D42BFD">
        <w:trPr>
          <w:trHeight w:val="468"/>
        </w:trPr>
        <w:tc>
          <w:tcPr>
            <w:tcW w:w="0" w:type="auto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Государственная итоговая аттестация: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A04E7A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216</w:t>
            </w:r>
          </w:p>
        </w:tc>
      </w:tr>
      <w:tr w:rsidR="00C05D2C" w:rsidRPr="00765301" w:rsidTr="00D42BFD">
        <w:trPr>
          <w:trHeight w:val="447"/>
        </w:trPr>
        <w:tc>
          <w:tcPr>
            <w:tcW w:w="0" w:type="auto"/>
            <w:vAlign w:val="center"/>
            <w:hideMark/>
          </w:tcPr>
          <w:p w:rsidR="00C05D2C" w:rsidRPr="00765301" w:rsidRDefault="00A04E7A" w:rsidP="00C05D2C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Общий объем образовательной программы</w:t>
            </w:r>
            <w:r w:rsidR="0030356B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 на базе среднего общего образования</w:t>
            </w: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:</w:t>
            </w:r>
          </w:p>
        </w:tc>
        <w:tc>
          <w:tcPr>
            <w:tcW w:w="4053" w:type="dxa"/>
            <w:vAlign w:val="center"/>
            <w:hideMark/>
          </w:tcPr>
          <w:p w:rsidR="00C05D2C" w:rsidRPr="00765301" w:rsidRDefault="00C05D2C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4464</w:t>
            </w:r>
          </w:p>
        </w:tc>
      </w:tr>
      <w:tr w:rsidR="0030356B" w:rsidRPr="00765301" w:rsidTr="00D42BFD">
        <w:trPr>
          <w:trHeight w:val="447"/>
        </w:trPr>
        <w:tc>
          <w:tcPr>
            <w:tcW w:w="0" w:type="auto"/>
            <w:vAlign w:val="center"/>
            <w:hideMark/>
          </w:tcPr>
          <w:p w:rsidR="0030356B" w:rsidRPr="00765301" w:rsidRDefault="0030356B" w:rsidP="0030356B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Общий объем образовательной 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 xml:space="preserve"> на базе основного общего образования</w:t>
            </w:r>
            <w:r w:rsidRPr="00765301"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:</w:t>
            </w:r>
          </w:p>
        </w:tc>
        <w:tc>
          <w:tcPr>
            <w:tcW w:w="4053" w:type="dxa"/>
            <w:vAlign w:val="center"/>
            <w:hideMark/>
          </w:tcPr>
          <w:p w:rsidR="0030356B" w:rsidRPr="00765301" w:rsidRDefault="00472090" w:rsidP="00C05D2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</w:rPr>
              <w:t>5940</w:t>
            </w:r>
          </w:p>
        </w:tc>
      </w:tr>
    </w:tbl>
    <w:p w:rsidR="004B3083" w:rsidRDefault="004B3083" w:rsidP="00A55795">
      <w:pPr>
        <w:ind w:firstLine="567"/>
        <w:jc w:val="center"/>
        <w:rPr>
          <w:rFonts w:ascii="Times New Roman" w:hAnsi="Times New Roman" w:cs="Times New Roman"/>
          <w:szCs w:val="24"/>
        </w:rPr>
      </w:pPr>
    </w:p>
    <w:p w:rsidR="00A55795" w:rsidRPr="00A55795" w:rsidRDefault="00A55795" w:rsidP="00A55795">
      <w:pPr>
        <w:ind w:firstLine="567"/>
        <w:jc w:val="center"/>
        <w:rPr>
          <w:rFonts w:ascii="Times New Roman" w:hAnsi="Times New Roman" w:cs="Times New Roman"/>
          <w:szCs w:val="24"/>
        </w:rPr>
      </w:pPr>
      <w:r w:rsidRPr="00A55795">
        <w:rPr>
          <w:rFonts w:ascii="Times New Roman" w:hAnsi="Times New Roman" w:cs="Times New Roman"/>
          <w:szCs w:val="24"/>
        </w:rPr>
        <w:t>Трудоемкость ООП  ПССЗ</w:t>
      </w:r>
      <w:r w:rsidR="00211BBF">
        <w:rPr>
          <w:rFonts w:ascii="Times New Roman" w:hAnsi="Times New Roman" w:cs="Times New Roman"/>
          <w:szCs w:val="24"/>
        </w:rPr>
        <w:t xml:space="preserve"> на базе основного общего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458"/>
        <w:gridCol w:w="1560"/>
      </w:tblGrid>
      <w:tr w:rsidR="00A55795" w:rsidRPr="00D575DC" w:rsidTr="00FC571A">
        <w:tc>
          <w:tcPr>
            <w:tcW w:w="6588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Учебные циклы</w:t>
            </w:r>
          </w:p>
        </w:tc>
        <w:tc>
          <w:tcPr>
            <w:tcW w:w="1458" w:type="dxa"/>
            <w:shd w:val="clear" w:color="auto" w:fill="auto"/>
          </w:tcPr>
          <w:p w:rsidR="00A55795" w:rsidRPr="00D575DC" w:rsidRDefault="00A55795" w:rsidP="00FC57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Число недель</w:t>
            </w:r>
          </w:p>
        </w:tc>
        <w:tc>
          <w:tcPr>
            <w:tcW w:w="1560" w:type="dxa"/>
            <w:shd w:val="clear" w:color="auto" w:fill="auto"/>
          </w:tcPr>
          <w:p w:rsidR="00A55795" w:rsidRPr="00D575DC" w:rsidRDefault="00A55795" w:rsidP="00FC57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Количество часов</w:t>
            </w:r>
          </w:p>
        </w:tc>
      </w:tr>
      <w:tr w:rsidR="00A55795" w:rsidRPr="00D575DC" w:rsidTr="00FC571A">
        <w:trPr>
          <w:trHeight w:val="309"/>
        </w:trPr>
        <w:tc>
          <w:tcPr>
            <w:tcW w:w="6588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Учебная</w:t>
            </w:r>
            <w:r w:rsidRPr="00D575DC">
              <w:rPr>
                <w:rFonts w:ascii="Times New Roman" w:hAnsi="Times New Roman" w:cs="Times New Roman"/>
                <w:szCs w:val="24"/>
              </w:rPr>
              <w:t xml:space="preserve"> нагрузка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D575DC" w:rsidRDefault="00D45BBC" w:rsidP="00472090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D575DC" w:rsidRDefault="004B3083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4428</w:t>
            </w:r>
          </w:p>
        </w:tc>
      </w:tr>
      <w:tr w:rsidR="0030356B" w:rsidRPr="00D575DC" w:rsidTr="00FC571A">
        <w:trPr>
          <w:trHeight w:val="309"/>
        </w:trPr>
        <w:tc>
          <w:tcPr>
            <w:tcW w:w="6588" w:type="dxa"/>
            <w:shd w:val="clear" w:color="auto" w:fill="auto"/>
          </w:tcPr>
          <w:p w:rsidR="0030356B" w:rsidRDefault="0030356B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0356B" w:rsidRPr="00D575DC" w:rsidRDefault="0030356B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356B" w:rsidRPr="00D575DC" w:rsidRDefault="0030356B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252</w:t>
            </w:r>
          </w:p>
        </w:tc>
      </w:tr>
      <w:tr w:rsidR="00211BBF" w:rsidRPr="00D575DC" w:rsidTr="00FC571A">
        <w:tc>
          <w:tcPr>
            <w:tcW w:w="6588" w:type="dxa"/>
            <w:shd w:val="clear" w:color="auto" w:fill="auto"/>
          </w:tcPr>
          <w:p w:rsidR="00211BBF" w:rsidRPr="00D575DC" w:rsidRDefault="00211BBF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Учебная практика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11BBF" w:rsidRPr="00D575DC" w:rsidRDefault="004B3083" w:rsidP="003E036E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1BBF" w:rsidRPr="00A55795" w:rsidRDefault="004B3083" w:rsidP="003E036E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432</w:t>
            </w:r>
          </w:p>
        </w:tc>
      </w:tr>
      <w:tr w:rsidR="00211BBF" w:rsidRPr="00D575DC" w:rsidTr="00FC571A">
        <w:tc>
          <w:tcPr>
            <w:tcW w:w="6588" w:type="dxa"/>
            <w:shd w:val="clear" w:color="auto" w:fill="auto"/>
          </w:tcPr>
          <w:p w:rsidR="00211BBF" w:rsidRPr="00D575DC" w:rsidRDefault="00211BBF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11BBF" w:rsidRPr="00D575DC" w:rsidRDefault="004B3083" w:rsidP="003E036E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1BBF" w:rsidRPr="00A55795" w:rsidRDefault="004B3083" w:rsidP="003E036E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468</w:t>
            </w:r>
          </w:p>
        </w:tc>
      </w:tr>
      <w:tr w:rsidR="00A55795" w:rsidRPr="00D575DC" w:rsidTr="00FC571A">
        <w:tc>
          <w:tcPr>
            <w:tcW w:w="6588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Производственная практика (преддипломная)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D575DC" w:rsidRDefault="00A55795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A55795" w:rsidRDefault="00A55795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</w:t>
            </w:r>
          </w:p>
        </w:tc>
      </w:tr>
      <w:tr w:rsidR="00A55795" w:rsidRPr="00D575DC" w:rsidTr="00FC571A">
        <w:tc>
          <w:tcPr>
            <w:tcW w:w="6588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Государственная итоговая аттестация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D575DC" w:rsidRDefault="00A55795" w:rsidP="00FC571A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A55795" w:rsidRDefault="00A55795" w:rsidP="00A55795">
            <w:pPr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216</w:t>
            </w:r>
          </w:p>
        </w:tc>
      </w:tr>
      <w:tr w:rsidR="00A55795" w:rsidRPr="00D575DC" w:rsidTr="00FC571A">
        <w:tc>
          <w:tcPr>
            <w:tcW w:w="6588" w:type="dxa"/>
            <w:shd w:val="clear" w:color="auto" w:fill="auto"/>
          </w:tcPr>
          <w:p w:rsidR="00A55795" w:rsidRPr="00D575DC" w:rsidRDefault="00A55795" w:rsidP="00FC571A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D575DC" w:rsidRDefault="00A55795" w:rsidP="0030356B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575DC">
              <w:rPr>
                <w:rFonts w:ascii="Times New Roman" w:hAnsi="Times New Roman" w:cs="Times New Roman"/>
                <w:szCs w:val="24"/>
              </w:rPr>
              <w:t>1</w:t>
            </w:r>
            <w:r w:rsidR="0030356B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A55795" w:rsidRDefault="0030356B" w:rsidP="00A55795">
            <w:pPr>
              <w:spacing w:after="0"/>
              <w:ind w:firstLine="567"/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5940</w:t>
            </w:r>
          </w:p>
        </w:tc>
      </w:tr>
    </w:tbl>
    <w:p w:rsidR="00211BBF" w:rsidRDefault="00211BBF" w:rsidP="00C37A45">
      <w:pPr>
        <w:widowControl w:val="0"/>
        <w:spacing w:line="276" w:lineRule="auto"/>
        <w:contextualSpacing/>
        <w:rPr>
          <w:rFonts w:ascii="Times New Roman" w:hAnsi="Times New Roman" w:cs="Times New Roman"/>
        </w:rPr>
      </w:pPr>
    </w:p>
    <w:p w:rsidR="0030356B" w:rsidRDefault="00A55795" w:rsidP="00A5579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Учебный план </w:t>
      </w:r>
      <w:r>
        <w:rPr>
          <w:rFonts w:ascii="Times New Roman" w:hAnsi="Times New Roman" w:cs="Times New Roman"/>
        </w:rPr>
        <w:t xml:space="preserve">с пояснениями </w:t>
      </w:r>
      <w:r w:rsidRPr="00765301">
        <w:rPr>
          <w:rFonts w:ascii="Times New Roman" w:hAnsi="Times New Roman" w:cs="Times New Roman"/>
        </w:rPr>
        <w:t>приведен в Приложении</w:t>
      </w:r>
      <w:r>
        <w:rPr>
          <w:rFonts w:ascii="Times New Roman" w:hAnsi="Times New Roman" w:cs="Times New Roman"/>
        </w:rPr>
        <w:t xml:space="preserve"> 1</w:t>
      </w:r>
      <w:r w:rsidRPr="00765301">
        <w:rPr>
          <w:rFonts w:ascii="Times New Roman" w:hAnsi="Times New Roman" w:cs="Times New Roman"/>
        </w:rPr>
        <w:t>.</w:t>
      </w:r>
    </w:p>
    <w:p w:rsidR="00A55795" w:rsidRPr="0030356B" w:rsidRDefault="0030356B" w:rsidP="0030356B">
      <w:pPr>
        <w:pStyle w:val="a8"/>
        <w:widowControl w:val="0"/>
        <w:spacing w:after="240" w:line="276" w:lineRule="auto"/>
        <w:ind w:left="0" w:firstLine="709"/>
        <w:jc w:val="both"/>
        <w:rPr>
          <w:sz w:val="22"/>
          <w:szCs w:val="22"/>
          <w:lang w:val="ru-RU"/>
        </w:rPr>
      </w:pPr>
      <w:r w:rsidRPr="00765301">
        <w:rPr>
          <w:sz w:val="22"/>
          <w:szCs w:val="22"/>
          <w:lang w:val="ru-RU"/>
        </w:rPr>
        <w:t>Календарный учебный график приведен в Приложении 2.</w:t>
      </w:r>
      <w:r w:rsidR="00A55795" w:rsidRPr="0030356B">
        <w:rPr>
          <w:lang w:val="ru-RU"/>
        </w:rPr>
        <w:t xml:space="preserve"> </w:t>
      </w:r>
    </w:p>
    <w:p w:rsidR="0030356B" w:rsidRPr="0030356B" w:rsidRDefault="0030356B" w:rsidP="0030356B">
      <w:pPr>
        <w:widowControl w:val="0"/>
        <w:numPr>
          <w:ilvl w:val="1"/>
          <w:numId w:val="2"/>
        </w:numPr>
        <w:spacing w:after="24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356B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обязательной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вариативной </w:t>
      </w:r>
      <w:r w:rsidRPr="0030356B">
        <w:rPr>
          <w:rFonts w:ascii="Times New Roman" w:hAnsi="Times New Roman" w:cs="Times New Roman"/>
          <w:b/>
          <w:bCs/>
          <w:sz w:val="24"/>
          <w:szCs w:val="24"/>
        </w:rPr>
        <w:t xml:space="preserve">части программы по специальности </w:t>
      </w:r>
      <w:r w:rsidR="004B3083">
        <w:rPr>
          <w:rFonts w:ascii="Times New Roman" w:hAnsi="Times New Roman" w:cs="Times New Roman"/>
          <w:b/>
        </w:rPr>
        <w:t>09.02.06 Сетевое и системное адм</w:t>
      </w:r>
      <w:r w:rsidR="00F25AC3">
        <w:rPr>
          <w:rFonts w:ascii="Times New Roman" w:hAnsi="Times New Roman" w:cs="Times New Roman"/>
          <w:b/>
        </w:rPr>
        <w:t>и</w:t>
      </w:r>
      <w:r w:rsidR="004B3083">
        <w:rPr>
          <w:rFonts w:ascii="Times New Roman" w:hAnsi="Times New Roman" w:cs="Times New Roman"/>
          <w:b/>
        </w:rPr>
        <w:t>нистрирование</w:t>
      </w:r>
    </w:p>
    <w:p w:rsidR="0030356B" w:rsidRDefault="0030356B" w:rsidP="00A557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C05D2C" w:rsidRPr="00765301" w:rsidRDefault="00C05D2C" w:rsidP="00A5579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  <w:color w:val="000000"/>
        </w:rPr>
        <w:t>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</w:t>
      </w:r>
      <w:r w:rsidRPr="00765301">
        <w:rPr>
          <w:rFonts w:ascii="Times New Roman" w:hAnsi="Times New Roman" w:cs="Times New Roman"/>
        </w:rPr>
        <w:t>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На проведение учебных занятий и практик при освоении учебных циклов образовательной программы в очной форме обучения выделено не менее 70 процентов от объема учебных циклов образовательной программы (ФГОС, п.2.4).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Обязательная часть общего гуманитарного и социально-экономического цикла образовательной программы предусматривает изучение следующих обязательных дисциплин: «Основы философии», «История», «Психология общения», «Иностранный язык в профессиональной деятельности», «Физическая культура» (ФГОС, п.2.5).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Общий объем дисциплины «Физическая культура» составляет не менее 160 академических часов (ФГОС, п.2.5).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65301">
        <w:rPr>
          <w:rFonts w:ascii="Times New Roman" w:hAnsi="Times New Roman" w:cs="Times New Roman"/>
          <w:shd w:val="clear" w:color="auto" w:fill="FFFFFF"/>
        </w:rPr>
        <w:t xml:space="preserve">Освоение общепрофессионального цикла образовательной программы предусматривает изучение дисциплины «Безопасность жизнедеятельности» в объеме 68 академических часов, из них на освоение основ военной службы (для юношей), на освоение основ медицинских знаний (для девушек) – 70 процентов от общего объема времени, отведенного на указанную дисциплину </w:t>
      </w:r>
      <w:r w:rsidRPr="00765301">
        <w:rPr>
          <w:rFonts w:ascii="Times New Roman" w:hAnsi="Times New Roman" w:cs="Times New Roman"/>
        </w:rPr>
        <w:t>(ФГОС, п.2.7).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  <w:shd w:val="clear" w:color="auto" w:fill="FFFFFF"/>
        </w:rPr>
        <w:t>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ФГОС СПО.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несколько периодов.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Часть профессионального цикла образовательной программы, выделенная на проведение практик составляет не менее 25 процентов от профессионального цикла образовательной программы (ФГОС, п.2.8).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Государственная итоговая аттестация проводится в форме защиты выпускной квалификационной работы (дипломная работа), включающей демонстрационный экзамен (ФГОС, п.2.9).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Обязательная часть образовательной программы направлена на формирование общих и профессиональных компетенций, предусмотренных </w:t>
      </w:r>
      <w:r w:rsidRPr="00765301">
        <w:rPr>
          <w:rFonts w:ascii="Times New Roman" w:hAnsi="Times New Roman" w:cs="Times New Roman"/>
          <w:bdr w:val="none" w:sz="0" w:space="0" w:color="auto" w:frame="1"/>
        </w:rPr>
        <w:t>главой III</w:t>
      </w:r>
      <w:r w:rsidRPr="00765301">
        <w:rPr>
          <w:rFonts w:ascii="Times New Roman" w:hAnsi="Times New Roman" w:cs="Times New Roman"/>
        </w:rPr>
        <w:t>  ФГОС СПО по специальности, и составляет не более 70 процентов от общего объема времени, отведенного на ее освоение (ФГОС, п.2.1).</w:t>
      </w:r>
    </w:p>
    <w:p w:rsidR="00C05D2C" w:rsidRPr="00765301" w:rsidRDefault="00C05D2C" w:rsidP="00C05D2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Вариативная часть образовательной программы (не менее 30 процентов)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указанной в </w:t>
      </w:r>
      <w:r w:rsidRPr="00765301">
        <w:rPr>
          <w:rFonts w:ascii="Times New Roman" w:hAnsi="Times New Roman" w:cs="Times New Roman"/>
          <w:bdr w:val="none" w:sz="0" w:space="0" w:color="auto" w:frame="1"/>
        </w:rPr>
        <w:t>пункте 1.11</w:t>
      </w:r>
      <w:r w:rsidRPr="00765301">
        <w:rPr>
          <w:rFonts w:ascii="Times New Roman" w:hAnsi="Times New Roman" w:cs="Times New Roman"/>
        </w:rPr>
        <w:t> ФГОС СПО,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C05D2C" w:rsidRPr="00765301" w:rsidRDefault="00C05D2C" w:rsidP="00C05D2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 xml:space="preserve">Конкретное соотношение объемов обязательной части и вариативной части образовательной программы </w:t>
      </w:r>
      <w:r w:rsidR="00D42BFD">
        <w:rPr>
          <w:rFonts w:ascii="Times New Roman" w:eastAsiaTheme="minorEastAsia" w:hAnsi="Times New Roman" w:cs="Times New Roman"/>
        </w:rPr>
        <w:t>Колледж</w:t>
      </w:r>
      <w:r w:rsidRPr="00765301">
        <w:rPr>
          <w:rFonts w:ascii="Times New Roman" w:eastAsiaTheme="minorEastAsia" w:hAnsi="Times New Roman" w:cs="Times New Roman"/>
        </w:rPr>
        <w:t xml:space="preserve"> определяет самостоятельно в соответствии с требованиями </w:t>
      </w:r>
      <w:r w:rsidR="00D42BFD">
        <w:rPr>
          <w:rFonts w:ascii="Times New Roman" w:eastAsiaTheme="minorEastAsia" w:hAnsi="Times New Roman" w:cs="Times New Roman"/>
        </w:rPr>
        <w:t>ФГОС</w:t>
      </w:r>
      <w:r w:rsidRPr="00765301">
        <w:rPr>
          <w:rFonts w:ascii="Times New Roman" w:eastAsiaTheme="minorEastAsia" w:hAnsi="Times New Roman" w:cs="Times New Roman"/>
        </w:rPr>
        <w:t>, а также с учетом примерной основной образовательной программы (далее - ОП).</w:t>
      </w:r>
    </w:p>
    <w:p w:rsidR="001D6755" w:rsidRPr="00D42BFD" w:rsidRDefault="00C05D2C" w:rsidP="00D42B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Объем времени, отведенный на вариативную часть учебных циклов образовательной программы использован на увеличение объема времени, отведенного на дисциплины и модули обязательной части, а также на введение новых дисциплин и модулей</w:t>
      </w:r>
      <w:r w:rsidR="00D42BFD">
        <w:rPr>
          <w:rFonts w:ascii="Times New Roman" w:hAnsi="Times New Roman" w:cs="Times New Roman"/>
        </w:rPr>
        <w:t xml:space="preserve"> и дополнительных компетенций</w:t>
      </w:r>
      <w:r w:rsidR="00D42BFD" w:rsidRPr="00765301">
        <w:rPr>
          <w:rFonts w:ascii="Times New Roman" w:hAnsi="Times New Roman" w:cs="Times New Roman"/>
        </w:rPr>
        <w:t>:</w:t>
      </w:r>
    </w:p>
    <w:p w:rsidR="003A070B" w:rsidRDefault="003A070B" w:rsidP="006F2DBC">
      <w:pPr>
        <w:widowControl w:val="0"/>
        <w:overflowPunct w:val="0"/>
        <w:autoSpaceDE w:val="0"/>
        <w:autoSpaceDN w:val="0"/>
        <w:adjustRightInd w:val="0"/>
        <w:spacing w:after="0"/>
        <w:ind w:left="140" w:right="280" w:firstLine="566"/>
        <w:jc w:val="center"/>
        <w:rPr>
          <w:rFonts w:ascii="Times New Roman" w:hAnsi="Times New Roman" w:cs="Times New Roman"/>
          <w:b/>
        </w:rPr>
      </w:pPr>
      <w:r w:rsidRPr="003B49CC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обязательной части программы подготовки специалистов среднего звена по специальности </w:t>
      </w:r>
      <w:r w:rsidR="004B3083">
        <w:rPr>
          <w:rFonts w:ascii="Times New Roman" w:hAnsi="Times New Roman" w:cs="Times New Roman"/>
          <w:b/>
        </w:rPr>
        <w:t>09.02.06 Сетевое и системное администрирование</w:t>
      </w:r>
    </w:p>
    <w:p w:rsidR="006F2DBC" w:rsidRPr="006F2DBC" w:rsidRDefault="006F2DBC" w:rsidP="006F2DBC">
      <w:pPr>
        <w:widowControl w:val="0"/>
        <w:overflowPunct w:val="0"/>
        <w:autoSpaceDE w:val="0"/>
        <w:autoSpaceDN w:val="0"/>
        <w:adjustRightInd w:val="0"/>
        <w:spacing w:after="0"/>
        <w:ind w:left="140" w:right="280" w:firstLine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8160"/>
      </w:tblGrid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дисциплин, междисциплинарных курсов, профессиональных модулей </w:t>
            </w:r>
          </w:p>
        </w:tc>
      </w:tr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r w:rsidR="00CF4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(включая экономику и право)</w:t>
            </w:r>
          </w:p>
        </w:tc>
      </w:tr>
      <w:tr w:rsidR="00CF4F2A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4F2A" w:rsidRPr="00E27C83" w:rsidRDefault="00CF4F2A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4F2A" w:rsidRPr="00E27C83" w:rsidRDefault="004B3083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E27C83" w:rsidRDefault="004B3083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E27C83" w:rsidRDefault="00CF4F2A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БД.10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E27C83" w:rsidRDefault="00CF4F2A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ПД.0</w:t>
            </w:r>
            <w:r w:rsidR="00CF4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E27C83" w:rsidRDefault="004B3083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ПД.0</w:t>
            </w:r>
            <w:r w:rsidR="00CF4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E27C83" w:rsidRDefault="004B3083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</w:tr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ПД.0</w:t>
            </w:r>
            <w:r w:rsidR="00CF4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E27C83" w:rsidRDefault="004B3083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</w:tr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E27C83" w:rsidRDefault="00255DF4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 в профессиональной деятельности</w:t>
            </w:r>
          </w:p>
        </w:tc>
      </w:tr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E27C83" w:rsidRDefault="00255DF4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3A070B" w:rsidRPr="00E27C83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070B" w:rsidRPr="00E27C83" w:rsidRDefault="003A070B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070B" w:rsidRPr="00E27C83" w:rsidRDefault="00255DF4" w:rsidP="00C37A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 общения  </w:t>
            </w:r>
          </w:p>
        </w:tc>
      </w:tr>
      <w:tr w:rsidR="008338AA" w:rsidRPr="00E27C83" w:rsidTr="00B07CC7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ЕН.</w:t>
            </w: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Pr="008338A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Элементы высшей математики</w:t>
            </w:r>
          </w:p>
        </w:tc>
      </w:tr>
      <w:tr w:rsidR="008338AA" w:rsidRPr="00E27C83" w:rsidTr="00B07CC7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ЕН.02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Дискретная математика</w:t>
            </w:r>
          </w:p>
        </w:tc>
      </w:tr>
      <w:tr w:rsidR="008338AA" w:rsidRPr="00E27C83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ЕН.03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Теория вероятностей и математическая статистика</w:t>
            </w:r>
          </w:p>
        </w:tc>
      </w:tr>
      <w:tr w:rsidR="008338AA" w:rsidRPr="00E27C83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ОП.</w:t>
            </w: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Pr="008338A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Операционные системы и среды</w:t>
            </w:r>
          </w:p>
        </w:tc>
      </w:tr>
      <w:tr w:rsidR="008338AA" w:rsidRPr="00E27C83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ОП.</w:t>
            </w: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Pr="008338A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Архитектура аппаратных средств</w:t>
            </w:r>
          </w:p>
        </w:tc>
      </w:tr>
      <w:tr w:rsidR="008338AA" w:rsidRPr="00E27C83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ОП.</w:t>
            </w: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Pr="008338A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 технологии</w:t>
            </w:r>
          </w:p>
        </w:tc>
      </w:tr>
      <w:tr w:rsidR="008338AA" w:rsidRPr="00E27C83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ОП.</w:t>
            </w: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Pr="008338A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алгоритмизации и программирования</w:t>
            </w:r>
          </w:p>
        </w:tc>
      </w:tr>
      <w:tr w:rsidR="008338AA" w:rsidRPr="00E27C83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ОП.</w:t>
            </w: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Pr="008338A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8338AA" w:rsidRPr="00E27C83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ОП.</w:t>
            </w: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Pr="008338A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Безопасность жизнедеятельности</w:t>
            </w:r>
          </w:p>
        </w:tc>
      </w:tr>
      <w:tr w:rsidR="008338AA" w:rsidRPr="00E27C83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ОП.</w:t>
            </w: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Pr="008338A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Экономика отрасли</w:t>
            </w:r>
          </w:p>
        </w:tc>
      </w:tr>
      <w:tr w:rsidR="008338AA" w:rsidRPr="00E27C83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ОП.08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проектирования баз данных</w:t>
            </w:r>
          </w:p>
        </w:tc>
      </w:tr>
      <w:tr w:rsidR="008338AA" w:rsidRPr="00E27C83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ОП.09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Стандартизация, сертификация и техническое документоведение</w:t>
            </w:r>
          </w:p>
        </w:tc>
      </w:tr>
      <w:tr w:rsidR="008338AA" w:rsidRPr="00E27C83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ОП.10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электротехники</w:t>
            </w:r>
          </w:p>
        </w:tc>
      </w:tr>
      <w:tr w:rsidR="008338AA" w:rsidRPr="00E27C83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ОП.11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Инженерная компьютерная графика</w:t>
            </w:r>
          </w:p>
        </w:tc>
      </w:tr>
      <w:tr w:rsidR="008338AA" w:rsidRPr="00E27C83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ОП.12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теории информации</w:t>
            </w:r>
          </w:p>
        </w:tc>
      </w:tr>
      <w:tr w:rsidR="008338AA" w:rsidRPr="00E27C83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ОП.13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38AA" w:rsidRPr="008338AA" w:rsidRDefault="008338AA" w:rsidP="00C37A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Технологии физического уровня передачи данных</w:t>
            </w:r>
          </w:p>
        </w:tc>
      </w:tr>
      <w:tr w:rsidR="008338AA" w:rsidRPr="00E27C83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E27C83" w:rsidRDefault="008338AA" w:rsidP="00C37A45">
            <w:pPr>
              <w:pStyle w:val="a8"/>
              <w:ind w:left="70"/>
              <w:jc w:val="center"/>
            </w:pPr>
            <w:r w:rsidRPr="00E27C83">
              <w:t>ПМ.01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38AA" w:rsidRPr="009E7DF8" w:rsidRDefault="008338AA" w:rsidP="00C37A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проектированию сетевой инфраструктуры</w:t>
            </w:r>
          </w:p>
        </w:tc>
      </w:tr>
      <w:tr w:rsidR="008338AA" w:rsidRPr="00E27C83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E27C83" w:rsidRDefault="008338AA" w:rsidP="00C37A45">
            <w:pPr>
              <w:pStyle w:val="a8"/>
              <w:ind w:left="70"/>
              <w:jc w:val="center"/>
            </w:pPr>
            <w:r w:rsidRPr="00E27C83">
              <w:t>МДК 01.01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38AA" w:rsidRPr="004B2D24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сети</w:t>
            </w:r>
          </w:p>
        </w:tc>
      </w:tr>
      <w:tr w:rsidR="008338AA" w:rsidRPr="00E27C83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255DF4" w:rsidRDefault="008338AA" w:rsidP="00C37A45">
            <w:pPr>
              <w:pStyle w:val="a8"/>
              <w:ind w:left="70"/>
              <w:jc w:val="center"/>
              <w:rPr>
                <w:lang w:val="ru-RU"/>
              </w:rPr>
            </w:pPr>
            <w:r w:rsidRPr="00E27C83">
              <w:t>МДК 01.0</w:t>
            </w: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38AA" w:rsidRPr="001E5847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принципы построения и функционирования компьютерных сетей</w:t>
            </w:r>
          </w:p>
        </w:tc>
      </w:tr>
      <w:tr w:rsidR="008338AA" w:rsidRPr="00E27C83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E27C83" w:rsidRDefault="008338AA" w:rsidP="00C37A45">
            <w:pPr>
              <w:pStyle w:val="a8"/>
              <w:ind w:left="70"/>
              <w:jc w:val="center"/>
            </w:pPr>
            <w:r w:rsidRPr="00E27C83">
              <w:t>УП.01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38AA" w:rsidRPr="004B2D24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  <w:r w:rsidRPr="004B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практика</w:t>
            </w:r>
          </w:p>
        </w:tc>
      </w:tr>
      <w:tr w:rsidR="008338AA" w:rsidRPr="00E27C83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E27C83" w:rsidRDefault="008338AA" w:rsidP="00C37A45">
            <w:pPr>
              <w:pStyle w:val="a8"/>
              <w:ind w:left="70"/>
              <w:jc w:val="center"/>
            </w:pPr>
            <w:r w:rsidRPr="00E27C83">
              <w:t>ПП.01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38AA" w:rsidRPr="004B2D24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8338AA" w:rsidRPr="00E27C83" w:rsidTr="00FC571A">
        <w:trPr>
          <w:trHeight w:val="535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E27C83" w:rsidRDefault="008338AA" w:rsidP="00C37A45">
            <w:pPr>
              <w:pStyle w:val="a8"/>
              <w:ind w:left="70"/>
              <w:jc w:val="center"/>
            </w:pPr>
            <w:r w:rsidRPr="00E27C83">
              <w:t>ПМ. 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38AA" w:rsidRPr="004B2D24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сетевого администрирования</w:t>
            </w:r>
          </w:p>
        </w:tc>
      </w:tr>
      <w:tr w:rsidR="008338AA" w:rsidRPr="00E27C83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E27C83" w:rsidRDefault="008338AA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38AA" w:rsidRPr="004B2D24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сетевых операционных систем</w:t>
            </w:r>
          </w:p>
        </w:tc>
      </w:tr>
      <w:tr w:rsidR="008338AA" w:rsidRPr="00E27C83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E27C83" w:rsidRDefault="008338AA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83">
              <w:rPr>
                <w:rFonts w:ascii="Times New Roman" w:hAnsi="Times New Roman" w:cs="Times New Roman"/>
                <w:sz w:val="24"/>
                <w:szCs w:val="24"/>
              </w:rPr>
              <w:t>МДК 02.02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38AA" w:rsidRPr="004B2D24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компьютерных сетей</w:t>
            </w:r>
          </w:p>
        </w:tc>
      </w:tr>
      <w:tr w:rsidR="008338AA" w:rsidRPr="00E27C83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Default="008338AA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  <w:p w:rsidR="008338AA" w:rsidRPr="00E27C83" w:rsidRDefault="008338AA" w:rsidP="00C3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38AA" w:rsidRPr="00255DF4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администрирования компьютерных систем</w:t>
            </w:r>
          </w:p>
        </w:tc>
      </w:tr>
      <w:tr w:rsidR="008338AA" w:rsidRPr="00E27C83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E27C83" w:rsidRDefault="008338AA" w:rsidP="00C37A45">
            <w:pPr>
              <w:pStyle w:val="a8"/>
              <w:ind w:left="70"/>
              <w:jc w:val="center"/>
            </w:pPr>
            <w:r w:rsidRPr="00E27C83">
              <w:t>УП.02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38AA" w:rsidRPr="004B2D24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8338AA" w:rsidRPr="00E27C83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E27C83" w:rsidRDefault="008338AA" w:rsidP="00C37A45">
            <w:pPr>
              <w:pStyle w:val="a8"/>
              <w:ind w:left="68"/>
              <w:jc w:val="center"/>
            </w:pPr>
            <w:r w:rsidRPr="00E27C83">
              <w:t>ПП.02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38AA" w:rsidRPr="004B2D24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Производственная практика</w:t>
            </w:r>
          </w:p>
        </w:tc>
      </w:tr>
      <w:tr w:rsidR="008338AA" w:rsidRPr="00E27C83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E27C83" w:rsidRDefault="008338AA" w:rsidP="00C37A45">
            <w:pPr>
              <w:pStyle w:val="a8"/>
              <w:ind w:left="68"/>
              <w:jc w:val="center"/>
            </w:pPr>
            <w:r w:rsidRPr="00E27C83">
              <w:t>ПМ. 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38AA" w:rsidRPr="004B2D24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объектов сетевой инфраструктуры</w:t>
            </w:r>
          </w:p>
        </w:tc>
      </w:tr>
      <w:tr w:rsidR="008338AA" w:rsidRPr="00E27C83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E27C83" w:rsidRDefault="008338AA" w:rsidP="00C37A45">
            <w:pPr>
              <w:pStyle w:val="a8"/>
              <w:ind w:left="70"/>
              <w:jc w:val="center"/>
            </w:pPr>
            <w:r w:rsidRPr="00E27C83">
              <w:t>МДК 03.01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38AA" w:rsidRPr="004B2D24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объектов сетевой инфраструктуры</w:t>
            </w:r>
          </w:p>
        </w:tc>
      </w:tr>
      <w:tr w:rsidR="008338AA" w:rsidRPr="00E27C83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E27C83" w:rsidRDefault="008338AA" w:rsidP="00C37A45">
            <w:pPr>
              <w:pStyle w:val="a8"/>
              <w:ind w:left="70"/>
              <w:jc w:val="center"/>
            </w:pPr>
            <w:r w:rsidRPr="00E27C83">
              <w:t>МДК 03.02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38AA" w:rsidRPr="004B2D24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компьютерных сетей</w:t>
            </w:r>
          </w:p>
        </w:tc>
      </w:tr>
      <w:tr w:rsidR="008338AA" w:rsidRPr="00E27C83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E27C83" w:rsidRDefault="008338AA" w:rsidP="00C37A45">
            <w:pPr>
              <w:pStyle w:val="a8"/>
              <w:ind w:left="70"/>
              <w:jc w:val="center"/>
            </w:pPr>
            <w:r w:rsidRPr="00E27C83">
              <w:t>УП.03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38AA" w:rsidRPr="004B2D24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8338AA" w:rsidRPr="00E27C83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338AA" w:rsidRPr="00E27C83" w:rsidRDefault="008338AA" w:rsidP="00C37A45">
            <w:pPr>
              <w:pStyle w:val="a8"/>
              <w:ind w:left="70"/>
              <w:jc w:val="center"/>
            </w:pPr>
            <w:r w:rsidRPr="00E27C83">
              <w:t>ПП.03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338AA" w:rsidRPr="004B2D24" w:rsidRDefault="008338AA" w:rsidP="00C37A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Производственная практика</w:t>
            </w:r>
          </w:p>
        </w:tc>
      </w:tr>
    </w:tbl>
    <w:p w:rsidR="003B49CC" w:rsidRDefault="003B49CC" w:rsidP="009D119C">
      <w:pPr>
        <w:widowControl w:val="0"/>
        <w:overflowPunct w:val="0"/>
        <w:autoSpaceDE w:val="0"/>
        <w:autoSpaceDN w:val="0"/>
        <w:adjustRightInd w:val="0"/>
        <w:spacing w:after="0"/>
        <w:ind w:right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9CC" w:rsidRPr="0047507E" w:rsidRDefault="003B49CC" w:rsidP="00D42BFD">
      <w:pPr>
        <w:widowControl w:val="0"/>
        <w:overflowPunct w:val="0"/>
        <w:autoSpaceDE w:val="0"/>
        <w:autoSpaceDN w:val="0"/>
        <w:adjustRightInd w:val="0"/>
        <w:spacing w:after="0"/>
        <w:ind w:left="140" w:right="280" w:firstLine="566"/>
        <w:jc w:val="center"/>
        <w:rPr>
          <w:rFonts w:ascii="Times New Roman" w:hAnsi="Times New Roman" w:cs="Times New Roman"/>
          <w:b/>
          <w:bCs/>
        </w:rPr>
      </w:pPr>
      <w:r w:rsidRPr="0047507E">
        <w:rPr>
          <w:rFonts w:ascii="Times New Roman" w:hAnsi="Times New Roman" w:cs="Times New Roman"/>
          <w:b/>
          <w:bCs/>
        </w:rPr>
        <w:t xml:space="preserve">Формирование вариативной части программы </w:t>
      </w:r>
      <w:r w:rsidR="00D42BFD" w:rsidRPr="0047507E">
        <w:rPr>
          <w:rFonts w:ascii="Times New Roman" w:hAnsi="Times New Roman" w:cs="Times New Roman"/>
          <w:b/>
          <w:bCs/>
        </w:rPr>
        <w:t xml:space="preserve">подготовки специалистов среднего звена </w:t>
      </w:r>
      <w:r w:rsidR="004C0BC0" w:rsidRPr="0047507E">
        <w:rPr>
          <w:rFonts w:ascii="Times New Roman" w:hAnsi="Times New Roman" w:cs="Times New Roman"/>
          <w:b/>
          <w:bCs/>
        </w:rPr>
        <w:t>по специальности</w:t>
      </w:r>
      <w:r w:rsidR="00D42BFD" w:rsidRPr="0047507E">
        <w:rPr>
          <w:rFonts w:ascii="Times New Roman" w:hAnsi="Times New Roman" w:cs="Times New Roman"/>
          <w:b/>
          <w:bCs/>
        </w:rPr>
        <w:t xml:space="preserve"> </w:t>
      </w:r>
      <w:r w:rsidR="008338AA" w:rsidRPr="0047507E">
        <w:rPr>
          <w:rFonts w:ascii="Times New Roman" w:hAnsi="Times New Roman" w:cs="Times New Roman"/>
          <w:b/>
        </w:rPr>
        <w:t>09.02.06 Сетевое и системное администрирование</w:t>
      </w:r>
    </w:p>
    <w:p w:rsidR="003B49CC" w:rsidRPr="0047507E" w:rsidRDefault="003B49CC" w:rsidP="003B49CC">
      <w:pPr>
        <w:widowControl w:val="0"/>
        <w:overflowPunct w:val="0"/>
        <w:autoSpaceDE w:val="0"/>
        <w:autoSpaceDN w:val="0"/>
        <w:adjustRightInd w:val="0"/>
        <w:spacing w:after="0"/>
        <w:ind w:right="280"/>
        <w:jc w:val="both"/>
        <w:rPr>
          <w:rFonts w:ascii="Times New Roman" w:hAnsi="Times New Roman" w:cs="Times New Roman"/>
          <w:b/>
          <w:bCs/>
        </w:rPr>
      </w:pPr>
    </w:p>
    <w:p w:rsidR="0064226C" w:rsidRPr="0047507E" w:rsidRDefault="004D3BD8" w:rsidP="004D3BD8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 xml:space="preserve">  </w:t>
      </w:r>
      <w:r w:rsidR="0064226C" w:rsidRPr="0047507E">
        <w:rPr>
          <w:rFonts w:ascii="Times New Roman" w:hAnsi="Times New Roman" w:cs="Times New Roman"/>
        </w:rPr>
        <w:t xml:space="preserve">Вариативная часть в объеме </w:t>
      </w:r>
      <w:r w:rsidR="00172949" w:rsidRPr="0047507E">
        <w:rPr>
          <w:rFonts w:ascii="Times New Roman" w:hAnsi="Times New Roman" w:cs="Times New Roman"/>
        </w:rPr>
        <w:t>1296</w:t>
      </w:r>
      <w:r w:rsidR="0064226C" w:rsidRPr="0047507E">
        <w:rPr>
          <w:rFonts w:ascii="Times New Roman" w:hAnsi="Times New Roman" w:cs="Times New Roman"/>
        </w:rPr>
        <w:t xml:space="preserve"> часов использована:</w:t>
      </w:r>
    </w:p>
    <w:p w:rsidR="0064226C" w:rsidRPr="0047507E" w:rsidRDefault="0064226C" w:rsidP="004D3BD8">
      <w:pPr>
        <w:widowControl w:val="0"/>
        <w:numPr>
          <w:ilvl w:val="0"/>
          <w:numId w:val="5"/>
        </w:numPr>
        <w:tabs>
          <w:tab w:val="clear" w:pos="720"/>
          <w:tab w:val="num" w:pos="1038"/>
        </w:tabs>
        <w:overflowPunct w:val="0"/>
        <w:autoSpaceDE w:val="0"/>
        <w:autoSpaceDN w:val="0"/>
        <w:adjustRightInd w:val="0"/>
        <w:spacing w:after="0" w:line="276" w:lineRule="auto"/>
        <w:ind w:left="-142" w:right="280" w:firstLine="710"/>
        <w:jc w:val="both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 xml:space="preserve"> на  </w:t>
      </w:r>
      <w:r w:rsidR="00D42BFD" w:rsidRPr="0047507E">
        <w:rPr>
          <w:rFonts w:ascii="Times New Roman" w:hAnsi="Times New Roman" w:cs="Times New Roman"/>
        </w:rPr>
        <w:t xml:space="preserve">углубление </w:t>
      </w:r>
      <w:r w:rsidR="00AC274F" w:rsidRPr="0047507E">
        <w:rPr>
          <w:rFonts w:ascii="Times New Roman" w:hAnsi="Times New Roman" w:cs="Times New Roman"/>
        </w:rPr>
        <w:t xml:space="preserve">практической </w:t>
      </w:r>
      <w:r w:rsidR="00D42BFD" w:rsidRPr="0047507E">
        <w:rPr>
          <w:rFonts w:ascii="Times New Roman" w:hAnsi="Times New Roman" w:cs="Times New Roman"/>
        </w:rPr>
        <w:t xml:space="preserve">подготовки обучающегося, за счёт </w:t>
      </w:r>
      <w:r w:rsidRPr="0047507E">
        <w:rPr>
          <w:rFonts w:ascii="Times New Roman" w:hAnsi="Times New Roman" w:cs="Times New Roman"/>
        </w:rPr>
        <w:t>увеличени</w:t>
      </w:r>
      <w:r w:rsidR="00D42BFD" w:rsidRPr="0047507E">
        <w:rPr>
          <w:rFonts w:ascii="Times New Roman" w:hAnsi="Times New Roman" w:cs="Times New Roman"/>
        </w:rPr>
        <w:t>я</w:t>
      </w:r>
      <w:r w:rsidRPr="0047507E">
        <w:rPr>
          <w:rFonts w:ascii="Times New Roman" w:hAnsi="Times New Roman" w:cs="Times New Roman"/>
        </w:rPr>
        <w:t xml:space="preserve"> объема времени отведенного н</w:t>
      </w:r>
      <w:r w:rsidR="003E036E" w:rsidRPr="0047507E">
        <w:rPr>
          <w:rFonts w:ascii="Times New Roman" w:hAnsi="Times New Roman" w:cs="Times New Roman"/>
        </w:rPr>
        <w:t>а</w:t>
      </w:r>
      <w:r w:rsidR="008338AA" w:rsidRPr="0047507E">
        <w:rPr>
          <w:rFonts w:ascii="Times New Roman" w:hAnsi="Times New Roman" w:cs="Times New Roman"/>
        </w:rPr>
        <w:t xml:space="preserve"> дисциплины обязательной части;</w:t>
      </w:r>
    </w:p>
    <w:p w:rsidR="00C37A45" w:rsidRPr="0047507E" w:rsidRDefault="0064226C" w:rsidP="004D3BD8">
      <w:pPr>
        <w:widowControl w:val="0"/>
        <w:numPr>
          <w:ilvl w:val="0"/>
          <w:numId w:val="5"/>
        </w:numPr>
        <w:tabs>
          <w:tab w:val="clear" w:pos="720"/>
          <w:tab w:val="num" w:pos="1038"/>
        </w:tabs>
        <w:overflowPunct w:val="0"/>
        <w:autoSpaceDE w:val="0"/>
        <w:autoSpaceDN w:val="0"/>
        <w:adjustRightInd w:val="0"/>
        <w:spacing w:after="0" w:line="276" w:lineRule="auto"/>
        <w:ind w:left="-142" w:right="280" w:firstLine="710"/>
        <w:jc w:val="both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 xml:space="preserve">на  </w:t>
      </w:r>
      <w:r w:rsidR="00D42BFD" w:rsidRPr="0047507E">
        <w:rPr>
          <w:rFonts w:ascii="Times New Roman" w:hAnsi="Times New Roman" w:cs="Times New Roman"/>
        </w:rPr>
        <w:t xml:space="preserve">углубление </w:t>
      </w:r>
      <w:r w:rsidR="00AC274F" w:rsidRPr="0047507E">
        <w:rPr>
          <w:rFonts w:ascii="Times New Roman" w:hAnsi="Times New Roman" w:cs="Times New Roman"/>
        </w:rPr>
        <w:t xml:space="preserve">практической </w:t>
      </w:r>
      <w:r w:rsidR="00D42BFD" w:rsidRPr="0047507E">
        <w:rPr>
          <w:rFonts w:ascii="Times New Roman" w:hAnsi="Times New Roman" w:cs="Times New Roman"/>
        </w:rPr>
        <w:t xml:space="preserve">подготовки обучающегося, за счёт </w:t>
      </w:r>
      <w:r w:rsidRPr="0047507E">
        <w:rPr>
          <w:rFonts w:ascii="Times New Roman" w:hAnsi="Times New Roman" w:cs="Times New Roman"/>
        </w:rPr>
        <w:t>увеличени</w:t>
      </w:r>
      <w:r w:rsidR="00D42BFD" w:rsidRPr="0047507E">
        <w:rPr>
          <w:rFonts w:ascii="Times New Roman" w:hAnsi="Times New Roman" w:cs="Times New Roman"/>
        </w:rPr>
        <w:t>я</w:t>
      </w:r>
      <w:r w:rsidRPr="0047507E">
        <w:rPr>
          <w:rFonts w:ascii="Times New Roman" w:hAnsi="Times New Roman" w:cs="Times New Roman"/>
        </w:rPr>
        <w:t xml:space="preserve"> объема времени отведенного на профессиональные модули обязательной части в соответствии с потребностями работодателей</w:t>
      </w:r>
      <w:bookmarkStart w:id="7" w:name="page11"/>
      <w:bookmarkEnd w:id="7"/>
      <w:r w:rsidR="008338AA" w:rsidRPr="0047507E">
        <w:rPr>
          <w:rFonts w:ascii="Times New Roman" w:hAnsi="Times New Roman" w:cs="Times New Roman"/>
        </w:rPr>
        <w:t>, а также совершенствования практических навыков и умений за счёт введения профессионального модуля ПМ.04 Монтаж и наладка элементов сетевой инфраструктуры.</w:t>
      </w:r>
    </w:p>
    <w:p w:rsidR="00C37A45" w:rsidRPr="0047507E" w:rsidRDefault="00C37A45" w:rsidP="004D3BD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-142" w:right="280" w:firstLine="708"/>
        <w:jc w:val="both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Вариативная часть образовательной программы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64226C" w:rsidRPr="0047507E" w:rsidRDefault="0064226C" w:rsidP="0064226C">
      <w:pPr>
        <w:widowControl w:val="0"/>
        <w:tabs>
          <w:tab w:val="num" w:pos="1038"/>
        </w:tabs>
        <w:overflowPunct w:val="0"/>
        <w:autoSpaceDE w:val="0"/>
        <w:autoSpaceDN w:val="0"/>
        <w:adjustRightInd w:val="0"/>
        <w:spacing w:after="0"/>
        <w:ind w:right="280"/>
        <w:jc w:val="center"/>
        <w:rPr>
          <w:rFonts w:ascii="Times New Roman" w:hAnsi="Times New Roman" w:cs="Times New Roman"/>
        </w:rPr>
      </w:pPr>
    </w:p>
    <w:p w:rsidR="0064226C" w:rsidRPr="0047507E" w:rsidRDefault="0064226C" w:rsidP="0064226C">
      <w:pPr>
        <w:widowControl w:val="0"/>
        <w:tabs>
          <w:tab w:val="num" w:pos="1038"/>
        </w:tabs>
        <w:overflowPunct w:val="0"/>
        <w:autoSpaceDE w:val="0"/>
        <w:autoSpaceDN w:val="0"/>
        <w:adjustRightInd w:val="0"/>
        <w:spacing w:after="0"/>
        <w:ind w:right="280"/>
        <w:jc w:val="center"/>
        <w:rPr>
          <w:rFonts w:ascii="Times New Roman" w:hAnsi="Times New Roman" w:cs="Times New Roman"/>
          <w:b/>
          <w:bCs/>
        </w:rPr>
      </w:pPr>
      <w:r w:rsidRPr="0047507E">
        <w:rPr>
          <w:rFonts w:ascii="Times New Roman" w:hAnsi="Times New Roman" w:cs="Times New Roman"/>
          <w:b/>
        </w:rPr>
        <w:t xml:space="preserve">Распределение вариативной части по циклам ООП </w:t>
      </w:r>
      <w:r w:rsidRPr="0047507E">
        <w:rPr>
          <w:rFonts w:ascii="Times New Roman" w:hAnsi="Times New Roman" w:cs="Times New Roman"/>
          <w:b/>
          <w:bCs/>
        </w:rPr>
        <w:t>по специальности</w:t>
      </w:r>
    </w:p>
    <w:p w:rsidR="00472090" w:rsidRDefault="008338AA" w:rsidP="0064226C">
      <w:pPr>
        <w:widowControl w:val="0"/>
        <w:tabs>
          <w:tab w:val="num" w:pos="1038"/>
        </w:tabs>
        <w:overflowPunct w:val="0"/>
        <w:autoSpaceDE w:val="0"/>
        <w:autoSpaceDN w:val="0"/>
        <w:adjustRightInd w:val="0"/>
        <w:spacing w:after="0"/>
        <w:ind w:right="2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09.02.06 Сетевое и системное администрирование</w:t>
      </w:r>
    </w:p>
    <w:p w:rsidR="006F2DBC" w:rsidRDefault="00CF4F2A" w:rsidP="0064226C">
      <w:pPr>
        <w:widowControl w:val="0"/>
        <w:tabs>
          <w:tab w:val="num" w:pos="1038"/>
        </w:tabs>
        <w:overflowPunct w:val="0"/>
        <w:autoSpaceDE w:val="0"/>
        <w:autoSpaceDN w:val="0"/>
        <w:adjustRightInd w:val="0"/>
        <w:spacing w:after="0"/>
        <w:ind w:right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c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1984"/>
        <w:gridCol w:w="996"/>
        <w:gridCol w:w="1839"/>
        <w:gridCol w:w="2410"/>
      </w:tblGrid>
      <w:tr w:rsidR="001D0F79" w:rsidTr="00815F66">
        <w:trPr>
          <w:trHeight w:val="540"/>
        </w:trPr>
        <w:tc>
          <w:tcPr>
            <w:tcW w:w="2978" w:type="dxa"/>
            <w:vMerge w:val="restart"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0F79">
              <w:rPr>
                <w:rFonts w:ascii="Times New Roman" w:hAnsi="Times New Roman" w:cs="Times New Roman"/>
                <w:szCs w:val="24"/>
              </w:rPr>
              <w:t xml:space="preserve">Наименование циклов ФГОС </w:t>
            </w:r>
          </w:p>
        </w:tc>
        <w:tc>
          <w:tcPr>
            <w:tcW w:w="1984" w:type="dxa"/>
            <w:vMerge w:val="restart"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0F79">
              <w:rPr>
                <w:rFonts w:ascii="Times New Roman" w:hAnsi="Times New Roman" w:cs="Times New Roman"/>
                <w:szCs w:val="24"/>
              </w:rPr>
              <w:t xml:space="preserve">Объём обязательной части </w:t>
            </w:r>
            <w:r w:rsidRPr="001D0F79">
              <w:rPr>
                <w:rFonts w:ascii="Times New Roman" w:hAnsi="Times New Roman" w:cs="Times New Roman"/>
                <w:sz w:val="20"/>
                <w:szCs w:val="24"/>
              </w:rPr>
              <w:t>образовательной</w:t>
            </w:r>
            <w:r w:rsidRPr="001D0F79">
              <w:rPr>
                <w:rFonts w:ascii="Times New Roman" w:hAnsi="Times New Roman" w:cs="Times New Roman"/>
                <w:szCs w:val="24"/>
              </w:rPr>
              <w:t xml:space="preserve"> программы ФГОС, часов</w:t>
            </w:r>
          </w:p>
        </w:tc>
        <w:tc>
          <w:tcPr>
            <w:tcW w:w="5245" w:type="dxa"/>
            <w:gridSpan w:val="3"/>
          </w:tcPr>
          <w:p w:rsidR="001D0F79" w:rsidRPr="001D0F7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9">
              <w:rPr>
                <w:rFonts w:ascii="Times New Roman" w:hAnsi="Times New Roman" w:cs="Times New Roman"/>
                <w:sz w:val="20"/>
                <w:szCs w:val="20"/>
              </w:rPr>
              <w:t>Объём вариативной части образовательной программы, часов</w:t>
            </w:r>
          </w:p>
        </w:tc>
      </w:tr>
      <w:tr w:rsidR="001D0F79" w:rsidTr="00815F66">
        <w:trPr>
          <w:trHeight w:val="270"/>
        </w:trPr>
        <w:tc>
          <w:tcPr>
            <w:tcW w:w="2978" w:type="dxa"/>
            <w:vMerge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  <w:r w:rsidRPr="001D0F79">
              <w:rPr>
                <w:rFonts w:ascii="Times New Roman" w:hAnsi="Times New Roman" w:cs="Times New Roman"/>
                <w:sz w:val="20"/>
                <w:szCs w:val="24"/>
              </w:rPr>
              <w:t>всего часов</w:t>
            </w:r>
          </w:p>
        </w:tc>
        <w:tc>
          <w:tcPr>
            <w:tcW w:w="4249" w:type="dxa"/>
            <w:gridSpan w:val="2"/>
          </w:tcPr>
          <w:p w:rsidR="001D0F79" w:rsidRPr="001D0F7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1D0F79" w:rsidTr="00815F66">
        <w:trPr>
          <w:trHeight w:val="270"/>
        </w:trPr>
        <w:tc>
          <w:tcPr>
            <w:tcW w:w="2978" w:type="dxa"/>
            <w:vMerge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dxa"/>
            <w:vMerge/>
          </w:tcPr>
          <w:p w:rsidR="001D0F79" w:rsidRPr="001D0F7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</w:tcPr>
          <w:p w:rsidR="001D0F79" w:rsidRPr="001D0F7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9">
              <w:rPr>
                <w:rFonts w:ascii="Times New Roman" w:hAnsi="Times New Roman" w:cs="Times New Roman"/>
                <w:sz w:val="20"/>
                <w:szCs w:val="20"/>
              </w:rPr>
              <w:t>на увеличение объёма обязательных дисциплин и модулей</w:t>
            </w:r>
          </w:p>
        </w:tc>
        <w:tc>
          <w:tcPr>
            <w:tcW w:w="2410" w:type="dxa"/>
          </w:tcPr>
          <w:p w:rsidR="001D0F79" w:rsidRPr="001D0F79" w:rsidRDefault="001D0F79" w:rsidP="001D0F79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9">
              <w:rPr>
                <w:rFonts w:ascii="Times New Roman" w:hAnsi="Times New Roman" w:cs="Times New Roman"/>
                <w:sz w:val="20"/>
                <w:szCs w:val="20"/>
              </w:rPr>
              <w:t>на введение дополнительных дисциплин и  модулей</w:t>
            </w:r>
          </w:p>
        </w:tc>
      </w:tr>
      <w:tr w:rsidR="001D0F79" w:rsidTr="00815F66">
        <w:tc>
          <w:tcPr>
            <w:tcW w:w="2978" w:type="dxa"/>
          </w:tcPr>
          <w:p w:rsidR="001D0F79" w:rsidRPr="00886BC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6BC9">
              <w:rPr>
                <w:rFonts w:ascii="Times New Roman" w:hAnsi="Times New Roman" w:cs="Times New Roman"/>
                <w:sz w:val="20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1984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996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F79" w:rsidTr="00815F66">
        <w:tc>
          <w:tcPr>
            <w:tcW w:w="2978" w:type="dxa"/>
          </w:tcPr>
          <w:p w:rsidR="001D0F79" w:rsidRPr="00886BC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6BC9">
              <w:rPr>
                <w:rFonts w:ascii="Times New Roman" w:hAnsi="Times New Roman" w:cs="Times New Roman"/>
                <w:sz w:val="20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1984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6" w:type="dxa"/>
          </w:tcPr>
          <w:p w:rsidR="001D0F79" w:rsidRPr="00886BC9" w:rsidRDefault="00625F7C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9" w:type="dxa"/>
          </w:tcPr>
          <w:p w:rsidR="001D0F79" w:rsidRPr="00886BC9" w:rsidRDefault="00625F7C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F79" w:rsidTr="00815F66">
        <w:tc>
          <w:tcPr>
            <w:tcW w:w="2978" w:type="dxa"/>
          </w:tcPr>
          <w:p w:rsidR="001D0F79" w:rsidRPr="00886BC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6BC9">
              <w:rPr>
                <w:rFonts w:ascii="Times New Roman" w:hAnsi="Times New Roman" w:cs="Times New Roman"/>
                <w:sz w:val="20"/>
                <w:szCs w:val="24"/>
              </w:rPr>
              <w:t>Общепрофессиональный цикл</w:t>
            </w:r>
          </w:p>
        </w:tc>
        <w:tc>
          <w:tcPr>
            <w:tcW w:w="1984" w:type="dxa"/>
          </w:tcPr>
          <w:p w:rsidR="001D0F79" w:rsidRPr="00886BC9" w:rsidRDefault="003E036E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96" w:type="dxa"/>
          </w:tcPr>
          <w:p w:rsidR="001D0F79" w:rsidRPr="00886BC9" w:rsidRDefault="00625F7C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839" w:type="dxa"/>
          </w:tcPr>
          <w:p w:rsidR="001D0F79" w:rsidRPr="00886BC9" w:rsidRDefault="00625F7C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410" w:type="dxa"/>
          </w:tcPr>
          <w:p w:rsidR="001D0F79" w:rsidRPr="00886BC9" w:rsidRDefault="00625F7C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F79" w:rsidTr="00815F66">
        <w:tc>
          <w:tcPr>
            <w:tcW w:w="2978" w:type="dxa"/>
          </w:tcPr>
          <w:p w:rsidR="001D0F79" w:rsidRPr="00886BC9" w:rsidRDefault="001D0F7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6BC9">
              <w:rPr>
                <w:rFonts w:ascii="Times New Roman" w:hAnsi="Times New Roman" w:cs="Times New Roman"/>
                <w:sz w:val="20"/>
                <w:szCs w:val="24"/>
              </w:rPr>
              <w:t>Профессиональный цикл</w:t>
            </w:r>
          </w:p>
        </w:tc>
        <w:tc>
          <w:tcPr>
            <w:tcW w:w="1984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996" w:type="dxa"/>
          </w:tcPr>
          <w:p w:rsidR="001D0F79" w:rsidRPr="00886BC9" w:rsidRDefault="00625F7C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839" w:type="dxa"/>
          </w:tcPr>
          <w:p w:rsidR="001D0F79" w:rsidRPr="00886BC9" w:rsidRDefault="00625F7C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410" w:type="dxa"/>
          </w:tcPr>
          <w:p w:rsidR="001D0F79" w:rsidRPr="00886BC9" w:rsidRDefault="00625F7C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886BC9" w:rsidTr="00815F66">
        <w:tc>
          <w:tcPr>
            <w:tcW w:w="2978" w:type="dxa"/>
          </w:tcPr>
          <w:p w:rsidR="00886BC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Государственная итоговая аттестация</w:t>
            </w:r>
          </w:p>
        </w:tc>
        <w:tc>
          <w:tcPr>
            <w:tcW w:w="1984" w:type="dxa"/>
          </w:tcPr>
          <w:p w:rsidR="00886BC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6" w:type="dxa"/>
          </w:tcPr>
          <w:p w:rsidR="00886BC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886BC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86BC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F79" w:rsidTr="00815F66">
        <w:tc>
          <w:tcPr>
            <w:tcW w:w="2978" w:type="dxa"/>
          </w:tcPr>
          <w:p w:rsidR="001D0F79" w:rsidRPr="001D0F7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Всего, часов</w:t>
            </w:r>
          </w:p>
        </w:tc>
        <w:tc>
          <w:tcPr>
            <w:tcW w:w="1984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3168</w:t>
            </w:r>
          </w:p>
        </w:tc>
        <w:tc>
          <w:tcPr>
            <w:tcW w:w="996" w:type="dxa"/>
          </w:tcPr>
          <w:p w:rsidR="001D0F79" w:rsidRPr="00886BC9" w:rsidRDefault="00886BC9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9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1839" w:type="dxa"/>
          </w:tcPr>
          <w:p w:rsidR="001D0F79" w:rsidRPr="00886BC9" w:rsidRDefault="00625F7C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2410" w:type="dxa"/>
          </w:tcPr>
          <w:p w:rsidR="001D0F79" w:rsidRPr="00886BC9" w:rsidRDefault="00625F7C" w:rsidP="0064226C">
            <w:pPr>
              <w:widowControl w:val="0"/>
              <w:tabs>
                <w:tab w:val="num" w:pos="1038"/>
              </w:tabs>
              <w:overflowPunct w:val="0"/>
              <w:autoSpaceDE w:val="0"/>
              <w:autoSpaceDN w:val="0"/>
              <w:adjustRightInd w:val="0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</w:tbl>
    <w:p w:rsidR="00295CC7" w:rsidRDefault="00295CC7" w:rsidP="003B49CC">
      <w:pPr>
        <w:widowControl w:val="0"/>
        <w:overflowPunct w:val="0"/>
        <w:autoSpaceDE w:val="0"/>
        <w:autoSpaceDN w:val="0"/>
        <w:adjustRightInd w:val="0"/>
        <w:spacing w:after="0"/>
        <w:ind w:right="280"/>
        <w:jc w:val="both"/>
        <w:rPr>
          <w:rFonts w:ascii="Times New Roman" w:hAnsi="Times New Roman" w:cs="Times New Roman"/>
          <w:sz w:val="24"/>
        </w:rPr>
      </w:pPr>
    </w:p>
    <w:p w:rsidR="0064226C" w:rsidRPr="0064226C" w:rsidRDefault="0064226C" w:rsidP="0064226C">
      <w:pPr>
        <w:spacing w:after="200" w:line="276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Дисциплины и профессиональные модули</w:t>
      </w:r>
      <w:r w:rsidR="00C37A45">
        <w:rPr>
          <w:rFonts w:ascii="Times New Roman" w:hAnsi="Times New Roman" w:cs="Times New Roman"/>
          <w:b/>
        </w:rPr>
        <w:t xml:space="preserve">, реализуемые за счёт </w:t>
      </w:r>
      <w:r w:rsidRPr="0064226C">
        <w:rPr>
          <w:rFonts w:ascii="Times New Roman" w:hAnsi="Times New Roman" w:cs="Times New Roman"/>
          <w:b/>
        </w:rPr>
        <w:t>вариативной части программы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1"/>
        <w:gridCol w:w="4911"/>
        <w:gridCol w:w="3955"/>
      </w:tblGrid>
      <w:tr w:rsidR="000D0534" w:rsidRPr="004D3BD8" w:rsidTr="00815F66">
        <w:trPr>
          <w:trHeight w:val="552"/>
        </w:trPr>
        <w:tc>
          <w:tcPr>
            <w:tcW w:w="1341" w:type="dxa"/>
            <w:tcBorders>
              <w:right w:val="single" w:sz="4" w:space="0" w:color="auto"/>
            </w:tcBorders>
          </w:tcPr>
          <w:p w:rsidR="000D0534" w:rsidRPr="004D3BD8" w:rsidRDefault="000D0534" w:rsidP="00FC5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D3BD8">
              <w:rPr>
                <w:rFonts w:ascii="Times New Roman" w:hAnsi="Times New Roman" w:cs="Times New Roman"/>
                <w:szCs w:val="24"/>
              </w:rPr>
              <w:t>Индекс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0D0534" w:rsidRPr="004D3BD8" w:rsidRDefault="000D0534" w:rsidP="006422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D3BD8">
              <w:rPr>
                <w:rFonts w:ascii="Times New Roman" w:hAnsi="Times New Roman" w:cs="Times New Roman"/>
                <w:szCs w:val="24"/>
              </w:rPr>
              <w:t xml:space="preserve">Перечень дисциплин, междисциплинарных курсов, профессиональных модулей 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0D0534" w:rsidRPr="004D3BD8" w:rsidRDefault="000D0534" w:rsidP="006422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D3BD8">
              <w:rPr>
                <w:rFonts w:ascii="Times New Roman" w:hAnsi="Times New Roman" w:cs="Times New Roman"/>
                <w:szCs w:val="24"/>
              </w:rPr>
              <w:t>Обоснование</w:t>
            </w:r>
          </w:p>
        </w:tc>
      </w:tr>
      <w:tr w:rsidR="00B07CC7" w:rsidRPr="004D3BD8" w:rsidTr="00815F66">
        <w:trPr>
          <w:trHeight w:val="1200"/>
        </w:trPr>
        <w:tc>
          <w:tcPr>
            <w:tcW w:w="13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7CC7" w:rsidRPr="004D3BD8" w:rsidRDefault="00B07CC7" w:rsidP="004F3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D3BD8">
              <w:rPr>
                <w:rFonts w:ascii="Times New Roman" w:hAnsi="Times New Roman" w:cs="Times New Roman"/>
                <w:color w:val="000000"/>
                <w:szCs w:val="24"/>
              </w:rPr>
              <w:t>ПМ.04*</w:t>
            </w:r>
          </w:p>
        </w:tc>
        <w:tc>
          <w:tcPr>
            <w:tcW w:w="4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C7" w:rsidRPr="004D3BD8" w:rsidRDefault="00B07CC7" w:rsidP="00FC571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3B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Монтаж и наладка элементов сетевой инфраструктуры</w:t>
            </w:r>
          </w:p>
        </w:tc>
        <w:tc>
          <w:tcPr>
            <w:tcW w:w="3955" w:type="dxa"/>
            <w:vMerge w:val="restart"/>
            <w:tcBorders>
              <w:left w:val="single" w:sz="4" w:space="0" w:color="auto"/>
            </w:tcBorders>
            <w:vAlign w:val="center"/>
          </w:tcPr>
          <w:p w:rsidR="00B07CC7" w:rsidRPr="004D3BD8" w:rsidRDefault="00B07CC7" w:rsidP="000D053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3B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Формирование знаний, умений и навыков по дисциплине способствует овладению следующими профессиональными компетенциями:</w:t>
            </w:r>
          </w:p>
          <w:p w:rsidR="00B07CC7" w:rsidRPr="004D3BD8" w:rsidRDefault="00B07CC7" w:rsidP="000D053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3B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 – 4.17 (по рекомендациям работодателей – разработчиков ООП)</w:t>
            </w:r>
          </w:p>
        </w:tc>
      </w:tr>
      <w:tr w:rsidR="00B07CC7" w:rsidRPr="004D3BD8" w:rsidTr="00815F66">
        <w:trPr>
          <w:trHeight w:val="420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C7" w:rsidRPr="004D3BD8" w:rsidRDefault="00B07CC7" w:rsidP="004F3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D3BD8">
              <w:rPr>
                <w:rFonts w:ascii="Times New Roman" w:hAnsi="Times New Roman" w:cs="Times New Roman"/>
                <w:color w:val="000000"/>
                <w:szCs w:val="24"/>
              </w:rPr>
              <w:t>МДК 04.01*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C7" w:rsidRPr="004D3BD8" w:rsidRDefault="00B07CC7" w:rsidP="00FC571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3B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Монтаж и наладка элементов сетевой инфраструктуры</w:t>
            </w:r>
          </w:p>
        </w:tc>
        <w:tc>
          <w:tcPr>
            <w:tcW w:w="3955" w:type="dxa"/>
            <w:vMerge/>
            <w:tcBorders>
              <w:left w:val="single" w:sz="4" w:space="0" w:color="auto"/>
            </w:tcBorders>
            <w:vAlign w:val="center"/>
          </w:tcPr>
          <w:p w:rsidR="00B07CC7" w:rsidRPr="004D3BD8" w:rsidRDefault="00B07CC7" w:rsidP="000D053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07CC7" w:rsidRPr="004D3BD8" w:rsidTr="00815F66">
        <w:trPr>
          <w:trHeight w:val="315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C7" w:rsidRPr="004D3BD8" w:rsidRDefault="00B07CC7" w:rsidP="004F3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D3BD8">
              <w:rPr>
                <w:rFonts w:ascii="Times New Roman" w:hAnsi="Times New Roman" w:cs="Times New Roman"/>
                <w:color w:val="000000"/>
                <w:szCs w:val="24"/>
              </w:rPr>
              <w:t>УП.04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C7" w:rsidRPr="004D3BD8" w:rsidRDefault="00B07CC7" w:rsidP="00FC571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3B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Учебная практика</w:t>
            </w:r>
          </w:p>
        </w:tc>
        <w:tc>
          <w:tcPr>
            <w:tcW w:w="3955" w:type="dxa"/>
            <w:vMerge/>
            <w:tcBorders>
              <w:left w:val="single" w:sz="4" w:space="0" w:color="auto"/>
            </w:tcBorders>
            <w:vAlign w:val="center"/>
          </w:tcPr>
          <w:p w:rsidR="00B07CC7" w:rsidRPr="004D3BD8" w:rsidRDefault="00B07CC7" w:rsidP="000D053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07CC7" w:rsidRPr="004D3BD8" w:rsidTr="00815F66">
        <w:trPr>
          <w:trHeight w:val="780"/>
        </w:trPr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7CC7" w:rsidRPr="004D3BD8" w:rsidRDefault="00B07CC7" w:rsidP="004F3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D3BD8">
              <w:rPr>
                <w:rFonts w:ascii="Times New Roman" w:hAnsi="Times New Roman" w:cs="Times New Roman"/>
                <w:color w:val="000000"/>
                <w:szCs w:val="24"/>
              </w:rPr>
              <w:t>ПП.04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CC7" w:rsidRPr="004D3BD8" w:rsidRDefault="00B07CC7" w:rsidP="00FC571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3B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3955" w:type="dxa"/>
            <w:vMerge/>
            <w:tcBorders>
              <w:left w:val="single" w:sz="4" w:space="0" w:color="auto"/>
            </w:tcBorders>
            <w:vAlign w:val="center"/>
          </w:tcPr>
          <w:p w:rsidR="00B07CC7" w:rsidRPr="004D3BD8" w:rsidRDefault="00B07CC7" w:rsidP="000D053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3A070B" w:rsidRDefault="003A070B" w:rsidP="001D6755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99E" w:rsidRDefault="00E2799E" w:rsidP="00C37A45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E2799E" w:rsidRDefault="00E2799E" w:rsidP="00C37A45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E2799E" w:rsidRDefault="00E2799E" w:rsidP="00C37A45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E2799E" w:rsidRDefault="00E2799E" w:rsidP="00C37A45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E2799E" w:rsidRDefault="00E2799E" w:rsidP="00C37A45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C37A45" w:rsidRPr="001F0270" w:rsidRDefault="00C37A45" w:rsidP="00C37A45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1F0270">
        <w:rPr>
          <w:rFonts w:ascii="Times New Roman" w:hAnsi="Times New Roman" w:cs="Times New Roman"/>
          <w:b/>
          <w:szCs w:val="24"/>
        </w:rPr>
        <w:t>Дисциплины и профессиональные модули,</w:t>
      </w:r>
    </w:p>
    <w:p w:rsidR="00C37A45" w:rsidRDefault="00C37A45" w:rsidP="00E2799E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1F0270">
        <w:rPr>
          <w:rFonts w:ascii="Times New Roman" w:hAnsi="Times New Roman" w:cs="Times New Roman"/>
          <w:b/>
          <w:szCs w:val="24"/>
        </w:rPr>
        <w:t>углубленные за счёт увеличения объема времени. отведенного на обязательную часть</w:t>
      </w:r>
    </w:p>
    <w:p w:rsidR="00E2799E" w:rsidRPr="00E2799E" w:rsidRDefault="00E2799E" w:rsidP="00E2799E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3224"/>
        <w:gridCol w:w="4994"/>
      </w:tblGrid>
      <w:tr w:rsidR="00C37A45" w:rsidRPr="00E2799E" w:rsidTr="00E2799E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45" w:rsidRPr="00E2799E" w:rsidRDefault="00C37A45" w:rsidP="00C37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45" w:rsidRPr="00E2799E" w:rsidRDefault="00C37A45" w:rsidP="00C37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 xml:space="preserve">Использование часов вариативной части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45" w:rsidRPr="00E2799E" w:rsidRDefault="00C37A45" w:rsidP="00C37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Обоснование использования часов вариативной части</w:t>
            </w:r>
          </w:p>
        </w:tc>
      </w:tr>
      <w:tr w:rsidR="00E2799E" w:rsidRPr="00E2799E" w:rsidTr="00E2799E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9E" w:rsidRPr="00E2799E" w:rsidRDefault="00E2799E" w:rsidP="00E2799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2799E">
              <w:rPr>
                <w:rFonts w:ascii="Times New Roman" w:eastAsia="Times New Roman" w:hAnsi="Times New Roman" w:cs="Times New Roman"/>
                <w:spacing w:val="-12"/>
              </w:rPr>
              <w:t>Дискретная математика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799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686A7C">
            <w:pPr>
              <w:pStyle w:val="a8"/>
              <w:tabs>
                <w:tab w:val="left" w:pos="266"/>
              </w:tabs>
              <w:ind w:left="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Часы вариативной части направлены на углубление тем в части изучения тем прикладного характера, а также закрепления</w:t>
            </w:r>
            <w:r w:rsidR="00686A7C">
              <w:rPr>
                <w:sz w:val="22"/>
                <w:szCs w:val="22"/>
                <w:lang w:val="ru-RU"/>
              </w:rPr>
              <w:t xml:space="preserve"> базовых знаний в целях содействия формированию ОК 1.</w:t>
            </w:r>
          </w:p>
        </w:tc>
      </w:tr>
      <w:tr w:rsidR="00E2799E" w:rsidRPr="00E2799E" w:rsidTr="00E2799E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2799E">
              <w:rPr>
                <w:rFonts w:ascii="Times New Roman" w:eastAsia="Times New Roman" w:hAnsi="Times New Roman" w:cs="Times New Roman"/>
                <w:lang w:eastAsia="ru-RU"/>
              </w:rPr>
              <w:t>Операционные системы и среды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686A7C" w:rsidP="00686A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A7C">
              <w:rPr>
                <w:rFonts w:ascii="Times New Roman" w:hAnsi="Times New Roman" w:cs="Times New Roman"/>
                <w:szCs w:val="20"/>
              </w:rPr>
              <w:t xml:space="preserve">С целью учета особенностей стандартов </w:t>
            </w:r>
            <w:r w:rsidRPr="00686A7C">
              <w:rPr>
                <w:rFonts w:ascii="Times New Roman" w:hAnsi="Times New Roman" w:cs="Times New Roman"/>
                <w:szCs w:val="20"/>
                <w:lang w:eastAsia="zh-CN"/>
              </w:rPr>
              <w:t xml:space="preserve">WorldSkills и требований работодателя </w:t>
            </w:r>
            <w:r w:rsidRPr="00686A7C">
              <w:rPr>
                <w:rFonts w:ascii="Times New Roman" w:hAnsi="Times New Roman" w:cs="Times New Roman"/>
                <w:szCs w:val="20"/>
              </w:rPr>
              <w:t>в учебный план включены вариативные часы, направленные на</w:t>
            </w:r>
            <w:r>
              <w:rPr>
                <w:rFonts w:ascii="Times New Roman" w:hAnsi="Times New Roman" w:cs="Times New Roman"/>
                <w:szCs w:val="20"/>
              </w:rPr>
              <w:t xml:space="preserve"> формирование ПК 3.1</w:t>
            </w:r>
          </w:p>
        </w:tc>
      </w:tr>
      <w:tr w:rsidR="00E2799E" w:rsidRPr="00E2799E" w:rsidTr="00E2799E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2799E">
              <w:rPr>
                <w:rFonts w:ascii="Times New Roman" w:eastAsia="Times New Roman" w:hAnsi="Times New Roman" w:cs="Times New Roman"/>
                <w:lang w:eastAsia="ru-RU"/>
              </w:rPr>
              <w:t>Архитектура аппаратных средств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686A7C" w:rsidP="00686A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A7C">
              <w:rPr>
                <w:rFonts w:ascii="Times New Roman" w:hAnsi="Times New Roman" w:cs="Times New Roman"/>
                <w:szCs w:val="20"/>
              </w:rPr>
              <w:t xml:space="preserve">С целью учета </w:t>
            </w:r>
            <w:r w:rsidRPr="00686A7C">
              <w:rPr>
                <w:rFonts w:ascii="Times New Roman" w:hAnsi="Times New Roman" w:cs="Times New Roman"/>
                <w:szCs w:val="20"/>
                <w:lang w:eastAsia="zh-CN"/>
              </w:rPr>
              <w:t xml:space="preserve">требований </w:t>
            </w:r>
            <w:r w:rsidRPr="00686A7C">
              <w:rPr>
                <w:rFonts w:ascii="Times New Roman" w:hAnsi="Times New Roman" w:cs="Times New Roman"/>
              </w:rPr>
              <w:t xml:space="preserve">профессионального стандарта 06.026 «Системный администратор информационно-коммуникационных систем", </w:t>
            </w:r>
            <w:r>
              <w:rPr>
                <w:rFonts w:ascii="Times New Roman" w:hAnsi="Times New Roman" w:cs="Times New Roman"/>
              </w:rPr>
              <w:t>часы вариативной части направлены на углубление подготовки в области формирования ПК 4.1</w:t>
            </w:r>
          </w:p>
        </w:tc>
      </w:tr>
      <w:tr w:rsidR="00E2799E" w:rsidRPr="00E2799E" w:rsidTr="00E2799E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2799E">
              <w:rPr>
                <w:rFonts w:ascii="Times New Roman" w:eastAsia="Times New Roman" w:hAnsi="Times New Roman" w:cs="Times New Roman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686A7C" w:rsidP="00686A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A7C">
              <w:rPr>
                <w:rFonts w:ascii="Times New Roman" w:hAnsi="Times New Roman" w:cs="Times New Roman"/>
                <w:szCs w:val="20"/>
              </w:rPr>
              <w:t xml:space="preserve">С целью учета особенностей стандартов </w:t>
            </w:r>
            <w:r w:rsidRPr="00686A7C">
              <w:rPr>
                <w:rFonts w:ascii="Times New Roman" w:hAnsi="Times New Roman" w:cs="Times New Roman"/>
                <w:szCs w:val="20"/>
                <w:lang w:eastAsia="zh-CN"/>
              </w:rPr>
              <w:t xml:space="preserve">WorldSkills и требований работодателя </w:t>
            </w:r>
            <w:r w:rsidRPr="00686A7C">
              <w:rPr>
                <w:rFonts w:ascii="Times New Roman" w:hAnsi="Times New Roman" w:cs="Times New Roman"/>
                <w:szCs w:val="20"/>
              </w:rPr>
              <w:t>в учебный план включены вариативные часы, направленные на</w:t>
            </w:r>
            <w:r>
              <w:rPr>
                <w:rFonts w:ascii="Times New Roman" w:hAnsi="Times New Roman" w:cs="Times New Roman"/>
                <w:szCs w:val="20"/>
              </w:rPr>
              <w:t xml:space="preserve"> формирование ПК 1.2, ПК 2.3, ПК 3.4</w:t>
            </w:r>
          </w:p>
        </w:tc>
      </w:tr>
      <w:tr w:rsidR="00E2799E" w:rsidRPr="00E2799E" w:rsidTr="00E2799E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2799E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8C73FC" w:rsidP="008C73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76F">
              <w:rPr>
                <w:rFonts w:ascii="Times New Roman" w:hAnsi="Times New Roman"/>
              </w:rPr>
              <w:t xml:space="preserve">Часы вариативной части направлены на </w:t>
            </w:r>
            <w:r>
              <w:rPr>
                <w:rFonts w:ascii="Times New Roman" w:hAnsi="Times New Roman"/>
              </w:rPr>
              <w:t>углубление тем в части изучения правовой базы применения прикладных программ, в целях формирования ПК 1.3</w:t>
            </w:r>
          </w:p>
        </w:tc>
      </w:tr>
      <w:tr w:rsidR="00E2799E" w:rsidRPr="00E2799E" w:rsidTr="00E2799E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2799E">
              <w:rPr>
                <w:rFonts w:ascii="Times New Roman" w:eastAsia="Times New Roman" w:hAnsi="Times New Roman" w:cs="Times New Roman"/>
                <w:lang w:eastAsia="ru-RU"/>
              </w:rPr>
              <w:t>Экономика отрасли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8C73FC" w:rsidP="008C73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76F">
              <w:rPr>
                <w:rFonts w:ascii="Times New Roman" w:eastAsia="Times New Roman" w:hAnsi="Times New Roman"/>
              </w:rPr>
              <w:t>Часы вариативной части направлены на усиление отработки практических умений и навыков, необходимых для формирования ПК 1.</w:t>
            </w: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E2799E" w:rsidRPr="00E2799E" w:rsidTr="00E2799E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99E">
              <w:rPr>
                <w:rFonts w:ascii="Times New Roman" w:eastAsia="Times New Roman" w:hAnsi="Times New Roman" w:cs="Times New Roman"/>
                <w:lang w:eastAsia="ru-RU"/>
              </w:rPr>
              <w:t>Основы проектирования баз данных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686A7C" w:rsidP="00686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76F">
              <w:rPr>
                <w:rFonts w:ascii="Times New Roman" w:eastAsia="Times New Roman" w:hAnsi="Times New Roman"/>
              </w:rPr>
              <w:t>Часы вариативной части направлены на усиление отработки практических умений и навыков, необходимых для формирования</w:t>
            </w:r>
            <w:r>
              <w:rPr>
                <w:rFonts w:ascii="Times New Roman" w:eastAsia="Times New Roman" w:hAnsi="Times New Roman"/>
              </w:rPr>
              <w:t xml:space="preserve"> 1.2, 1.5</w:t>
            </w:r>
          </w:p>
        </w:tc>
      </w:tr>
      <w:tr w:rsidR="00E2799E" w:rsidRPr="00E2799E" w:rsidTr="00E2799E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99E">
              <w:rPr>
                <w:rFonts w:ascii="Times New Roman" w:eastAsia="Times New Roman" w:hAnsi="Times New Roman" w:cs="Times New Roman"/>
                <w:lang w:eastAsia="ru-RU"/>
              </w:rPr>
              <w:t>Стандартизация, сертификация и техническое документоведение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686A7C" w:rsidP="00686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76F">
              <w:rPr>
                <w:rFonts w:ascii="Times New Roman" w:eastAsia="Times New Roman" w:hAnsi="Times New Roman"/>
              </w:rPr>
              <w:t>Часы вариативной части направлены на усиление отработки практических умений и навыков, необходимых для формирования</w:t>
            </w:r>
            <w:r>
              <w:rPr>
                <w:rFonts w:ascii="Times New Roman" w:eastAsia="Times New Roman" w:hAnsi="Times New Roman"/>
              </w:rPr>
              <w:t xml:space="preserve"> 1.4, 1.5, 3.5</w:t>
            </w:r>
          </w:p>
        </w:tc>
      </w:tr>
      <w:tr w:rsidR="00E2799E" w:rsidRPr="00E2799E" w:rsidTr="00E2799E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99E">
              <w:rPr>
                <w:rFonts w:ascii="Times New Roman" w:eastAsia="Times New Roman" w:hAnsi="Times New Roman" w:cs="Times New Roman"/>
                <w:lang w:eastAsia="ru-RU"/>
              </w:rPr>
              <w:t>Основы электротехники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686A7C" w:rsidP="00686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76F">
              <w:rPr>
                <w:rFonts w:ascii="Times New Roman" w:eastAsia="Times New Roman" w:hAnsi="Times New Roman"/>
              </w:rPr>
              <w:t>Часы вариативной части направлены на усиление отработки практических умений и навыков, необходимых для формирования</w:t>
            </w:r>
            <w:r>
              <w:rPr>
                <w:rFonts w:ascii="Times New Roman" w:eastAsia="Times New Roman" w:hAnsi="Times New Roman"/>
              </w:rPr>
              <w:t xml:space="preserve"> 1.1, 3.1, 3.2, 4.1</w:t>
            </w:r>
          </w:p>
        </w:tc>
      </w:tr>
      <w:tr w:rsidR="00E2799E" w:rsidRPr="00E2799E" w:rsidTr="00E2799E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99E">
              <w:rPr>
                <w:rFonts w:ascii="Times New Roman" w:eastAsia="Times New Roman" w:hAnsi="Times New Roman" w:cs="Times New Roman"/>
                <w:lang w:eastAsia="ru-RU"/>
              </w:rPr>
              <w:t>Инженерная компьютерная графика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686A7C" w:rsidP="00686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76F">
              <w:rPr>
                <w:rFonts w:ascii="Times New Roman" w:eastAsia="Times New Roman" w:hAnsi="Times New Roman"/>
              </w:rPr>
              <w:t>Часы вариативной части направлены на усиление отработки практических умений и навыков, необходимых для формирования</w:t>
            </w:r>
            <w:r>
              <w:rPr>
                <w:rFonts w:ascii="Times New Roman" w:eastAsia="Times New Roman" w:hAnsi="Times New Roman"/>
              </w:rPr>
              <w:t xml:space="preserve"> 1.1, 1.5</w:t>
            </w:r>
          </w:p>
        </w:tc>
      </w:tr>
      <w:tr w:rsidR="00E2799E" w:rsidRPr="00E2799E" w:rsidTr="00E2799E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99E">
              <w:rPr>
                <w:rFonts w:ascii="Times New Roman" w:eastAsia="Times New Roman" w:hAnsi="Times New Roman" w:cs="Times New Roman"/>
                <w:lang w:eastAsia="ru-RU"/>
              </w:rPr>
              <w:t>Основы теории информации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686A7C" w:rsidP="00686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76F">
              <w:rPr>
                <w:rFonts w:ascii="Times New Roman" w:eastAsia="Times New Roman" w:hAnsi="Times New Roman"/>
              </w:rPr>
              <w:t>Часы вариативной части направлены на усиление отработки практических умений и навыков, необходимых для формирования</w:t>
            </w:r>
            <w:r>
              <w:rPr>
                <w:rFonts w:ascii="Times New Roman" w:eastAsia="Times New Roman" w:hAnsi="Times New Roman"/>
              </w:rPr>
              <w:t xml:space="preserve"> 1.3</w:t>
            </w:r>
          </w:p>
        </w:tc>
      </w:tr>
      <w:tr w:rsidR="00E2799E" w:rsidRPr="00E2799E" w:rsidTr="00E2799E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99E">
              <w:rPr>
                <w:rFonts w:ascii="Times New Roman" w:eastAsia="Times New Roman" w:hAnsi="Times New Roman" w:cs="Times New Roman"/>
                <w:lang w:eastAsia="ru-RU"/>
              </w:rPr>
              <w:t>Технологии физического уровня передачи данных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686A7C" w:rsidP="00686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76F">
              <w:rPr>
                <w:rFonts w:ascii="Times New Roman" w:eastAsia="Times New Roman" w:hAnsi="Times New Roman"/>
              </w:rPr>
              <w:t>Часы вариативной части направлены на усиление отработки практических умений и навыков, необходимых для формирования</w:t>
            </w:r>
            <w:r>
              <w:rPr>
                <w:rFonts w:ascii="Times New Roman" w:eastAsia="Times New Roman" w:hAnsi="Times New Roman"/>
              </w:rPr>
              <w:t xml:space="preserve"> 1.1, 2.1, 3.1, 3.3, 4.1</w:t>
            </w:r>
          </w:p>
        </w:tc>
      </w:tr>
      <w:tr w:rsidR="00E2799E" w:rsidRPr="00E2799E" w:rsidTr="00E2799E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F" w:rsidRDefault="00F945CF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ПМ.01</w:t>
            </w:r>
          </w:p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Выполнение работ по проектированию сетевой инфраструктуры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Default="00686A7C" w:rsidP="00686A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686A7C">
              <w:rPr>
                <w:rFonts w:ascii="Times New Roman" w:hAnsi="Times New Roman" w:cs="Times New Roman"/>
                <w:szCs w:val="20"/>
              </w:rPr>
              <w:t xml:space="preserve">С целью учета особенностей стандартов </w:t>
            </w:r>
            <w:r w:rsidRPr="00686A7C">
              <w:rPr>
                <w:rFonts w:ascii="Times New Roman" w:hAnsi="Times New Roman" w:cs="Times New Roman"/>
                <w:szCs w:val="20"/>
                <w:lang w:eastAsia="zh-CN"/>
              </w:rPr>
              <w:t xml:space="preserve">WorldSkills и требований работодателя </w:t>
            </w:r>
            <w:r w:rsidRPr="00686A7C">
              <w:rPr>
                <w:rFonts w:ascii="Times New Roman" w:hAnsi="Times New Roman" w:cs="Times New Roman"/>
                <w:szCs w:val="20"/>
              </w:rPr>
              <w:t>в учебный план включены вариативные часы, направленные</w:t>
            </w:r>
            <w:r>
              <w:rPr>
                <w:rFonts w:ascii="Times New Roman" w:hAnsi="Times New Roman" w:cs="Times New Roman"/>
                <w:szCs w:val="20"/>
              </w:rPr>
              <w:t xml:space="preserve"> на закрепление следующих навыков и умений</w:t>
            </w:r>
            <w:r w:rsidR="007E7B3D">
              <w:rPr>
                <w:rFonts w:ascii="Times New Roman" w:hAnsi="Times New Roman" w:cs="Times New Roman"/>
                <w:szCs w:val="20"/>
              </w:rPr>
              <w:t>:</w:t>
            </w:r>
          </w:p>
          <w:p w:rsidR="007E7B3D" w:rsidRDefault="007E7B3D" w:rsidP="007E7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2137CD">
              <w:rPr>
                <w:rFonts w:ascii="Times New Roman" w:hAnsi="Times New Roman" w:cs="Times New Roman"/>
              </w:rPr>
              <w:t xml:space="preserve">роектировать архитектуру локальной сети в соответствии с поставленной </w:t>
            </w:r>
            <w:r>
              <w:rPr>
                <w:rFonts w:ascii="Times New Roman" w:hAnsi="Times New Roman" w:cs="Times New Roman"/>
              </w:rPr>
              <w:t>задачей;</w:t>
            </w:r>
          </w:p>
          <w:p w:rsidR="007E7B3D" w:rsidRPr="002137CD" w:rsidRDefault="007E7B3D" w:rsidP="007E7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2137CD">
              <w:rPr>
                <w:rFonts w:ascii="Times New Roman" w:hAnsi="Times New Roman" w:cs="Times New Roman"/>
              </w:rPr>
              <w:t>спользовать специальное программное обеспечение для моделирования, проектирования и тестирования компьютерных сетей.</w:t>
            </w:r>
          </w:p>
          <w:p w:rsidR="007E7B3D" w:rsidRPr="00E2799E" w:rsidRDefault="007E7B3D" w:rsidP="00686A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799E" w:rsidRPr="00E2799E" w:rsidTr="00E2799E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F" w:rsidRDefault="00F945CF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ПМ.02</w:t>
            </w:r>
          </w:p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Организация сетевого администрирования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1B" w:rsidRDefault="00171E1B" w:rsidP="00171E1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686A7C">
              <w:rPr>
                <w:rFonts w:ascii="Times New Roman" w:hAnsi="Times New Roman" w:cs="Times New Roman"/>
                <w:szCs w:val="20"/>
              </w:rPr>
              <w:t xml:space="preserve">С целью учета особенностей стандартов </w:t>
            </w:r>
            <w:r w:rsidRPr="00686A7C">
              <w:rPr>
                <w:rFonts w:ascii="Times New Roman" w:hAnsi="Times New Roman" w:cs="Times New Roman"/>
                <w:szCs w:val="20"/>
                <w:lang w:eastAsia="zh-CN"/>
              </w:rPr>
              <w:t xml:space="preserve">WorldSkills и требований работодателя </w:t>
            </w:r>
            <w:r w:rsidRPr="00686A7C">
              <w:rPr>
                <w:rFonts w:ascii="Times New Roman" w:hAnsi="Times New Roman" w:cs="Times New Roman"/>
                <w:szCs w:val="20"/>
              </w:rPr>
              <w:t>в учебный план включены вариативные часы, направленные</w:t>
            </w:r>
            <w:r>
              <w:rPr>
                <w:rFonts w:ascii="Times New Roman" w:hAnsi="Times New Roman" w:cs="Times New Roman"/>
                <w:szCs w:val="20"/>
              </w:rPr>
              <w:t xml:space="preserve"> на закрепление следующих навыков и умений:</w:t>
            </w:r>
          </w:p>
          <w:p w:rsidR="00E2799E" w:rsidRPr="00E2799E" w:rsidRDefault="00171E1B" w:rsidP="00171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2137CD">
              <w:rPr>
                <w:rFonts w:ascii="Times New Roman" w:hAnsi="Times New Roman" w:cs="Times New Roman"/>
              </w:rPr>
              <w:t xml:space="preserve">астраивать </w:t>
            </w:r>
            <w:r>
              <w:rPr>
                <w:rFonts w:ascii="Times New Roman" w:hAnsi="Times New Roman" w:cs="Times New Roman"/>
              </w:rPr>
              <w:t xml:space="preserve">и администрировать </w:t>
            </w:r>
            <w:r w:rsidRPr="002137CD">
              <w:rPr>
                <w:rFonts w:ascii="Times New Roman" w:hAnsi="Times New Roman" w:cs="Times New Roman"/>
              </w:rPr>
              <w:t>сервер и рабочие станции для безопасной передачи информации.</w:t>
            </w:r>
          </w:p>
        </w:tc>
      </w:tr>
      <w:tr w:rsidR="00E2799E" w:rsidRPr="00E2799E" w:rsidTr="00E2799E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F" w:rsidRDefault="00F945CF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ПМ.03</w:t>
            </w:r>
          </w:p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Эксплуатация объектов сетевой инфраструктуры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1B" w:rsidRDefault="00171E1B" w:rsidP="00171E1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686A7C">
              <w:rPr>
                <w:rFonts w:ascii="Times New Roman" w:hAnsi="Times New Roman" w:cs="Times New Roman"/>
                <w:szCs w:val="20"/>
              </w:rPr>
              <w:t xml:space="preserve">С целью учета особенностей стандартов </w:t>
            </w:r>
            <w:r w:rsidRPr="00686A7C">
              <w:rPr>
                <w:rFonts w:ascii="Times New Roman" w:hAnsi="Times New Roman" w:cs="Times New Roman"/>
                <w:szCs w:val="20"/>
                <w:lang w:eastAsia="zh-CN"/>
              </w:rPr>
              <w:t xml:space="preserve">WorldSkills и требований работодателя </w:t>
            </w:r>
            <w:r w:rsidRPr="00686A7C">
              <w:rPr>
                <w:rFonts w:ascii="Times New Roman" w:hAnsi="Times New Roman" w:cs="Times New Roman"/>
                <w:szCs w:val="20"/>
              </w:rPr>
              <w:t>в учебный план включены вариативные часы, направленные</w:t>
            </w:r>
            <w:r>
              <w:rPr>
                <w:rFonts w:ascii="Times New Roman" w:hAnsi="Times New Roman" w:cs="Times New Roman"/>
                <w:szCs w:val="20"/>
              </w:rPr>
              <w:t xml:space="preserve"> на закрепление следующих навыков и умений:</w:t>
            </w:r>
          </w:p>
          <w:p w:rsidR="00171E1B" w:rsidRDefault="00171E1B" w:rsidP="00171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2137CD">
              <w:rPr>
                <w:rFonts w:ascii="Times New Roman" w:hAnsi="Times New Roman" w:cs="Times New Roman"/>
              </w:rPr>
              <w:t>бслуживать сетевую инфраструктуру, восстанавливать ра</w:t>
            </w:r>
            <w:r>
              <w:rPr>
                <w:rFonts w:ascii="Times New Roman" w:hAnsi="Times New Roman" w:cs="Times New Roman"/>
              </w:rPr>
              <w:t>ботоспособность сети после сбоя;</w:t>
            </w:r>
          </w:p>
          <w:p w:rsidR="00E2799E" w:rsidRPr="00E2799E" w:rsidRDefault="00171E1B" w:rsidP="00EB4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2137CD">
              <w:rPr>
                <w:rFonts w:ascii="Times New Roman" w:hAnsi="Times New Roman" w:cs="Times New Roman"/>
              </w:rPr>
              <w:t>существлять удаленное администрирование и восстановление работоспособности сетевой инфраструктуры.</w:t>
            </w:r>
          </w:p>
        </w:tc>
      </w:tr>
      <w:tr w:rsidR="00EB4E10" w:rsidRPr="00E2799E" w:rsidTr="00E2799E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F" w:rsidRDefault="00F945CF" w:rsidP="00E2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ПМ.04</w:t>
            </w:r>
          </w:p>
          <w:p w:rsidR="00EB4E10" w:rsidRPr="00E2799E" w:rsidRDefault="00EB4E10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наладка элементов сетевой инфраструктуры</w:t>
            </w:r>
            <w:r w:rsidR="00F9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10" w:rsidRDefault="00EB4E10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10" w:rsidRPr="00686A7C" w:rsidRDefault="00EB4E10" w:rsidP="00EB4E1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Согласно требования рынка труда, часы вариативной части использованы на формирование профессиональных компетенций ПК 4.1, 4.2, 4.3, 4.4, 4.5, 4.6, 4.7, 4.8, 4.9, 4.10, 4.11, 4.12, 4.13, 4.14</w:t>
            </w:r>
          </w:p>
        </w:tc>
      </w:tr>
      <w:tr w:rsidR="00E2799E" w:rsidRPr="00E2799E" w:rsidTr="00FC418E">
        <w:trPr>
          <w:jc w:val="center"/>
        </w:trPr>
        <w:tc>
          <w:tcPr>
            <w:tcW w:w="10381" w:type="dxa"/>
            <w:gridSpan w:val="3"/>
          </w:tcPr>
          <w:p w:rsid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компетенции, реализуемые за счёт вариативной части</w:t>
            </w:r>
          </w:p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99E" w:rsidRPr="00E2799E" w:rsidTr="00E2799E">
        <w:trPr>
          <w:jc w:val="center"/>
        </w:trPr>
        <w:tc>
          <w:tcPr>
            <w:tcW w:w="2163" w:type="dxa"/>
          </w:tcPr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 xml:space="preserve">Основные виды </w:t>
            </w:r>
          </w:p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224" w:type="dxa"/>
          </w:tcPr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 xml:space="preserve">Код и формулировка </w:t>
            </w:r>
          </w:p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4994" w:type="dxa"/>
          </w:tcPr>
          <w:p w:rsidR="00E2799E" w:rsidRPr="00E2799E" w:rsidRDefault="00E2799E" w:rsidP="00E27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 xml:space="preserve">Индикаторы достижения компетенции </w:t>
            </w:r>
          </w:p>
        </w:tc>
      </w:tr>
      <w:tr w:rsidR="00F945CF" w:rsidRPr="00E2799E" w:rsidTr="00FC418E">
        <w:trPr>
          <w:trHeight w:val="2113"/>
          <w:jc w:val="center"/>
        </w:trPr>
        <w:tc>
          <w:tcPr>
            <w:tcW w:w="2163" w:type="dxa"/>
            <w:vMerge w:val="restart"/>
          </w:tcPr>
          <w:p w:rsidR="00F945CF" w:rsidRPr="00E2799E" w:rsidRDefault="00F945CF" w:rsidP="00E279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ВД 4.</w:t>
            </w:r>
          </w:p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27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наладка элементов сетевой инфраструктуры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2799E">
              <w:rPr>
                <w:rFonts w:ascii="Times New Roman" w:hAnsi="Times New Roman" w:cs="Times New Roman"/>
              </w:rPr>
              <w:t>ПК 4.1. Осуществлять монтаж кабельной сети и оборудования локальных сетей различной топологии.</w:t>
            </w:r>
          </w:p>
        </w:tc>
        <w:tc>
          <w:tcPr>
            <w:tcW w:w="4994" w:type="dxa"/>
            <w:vMerge w:val="restart"/>
          </w:tcPr>
          <w:p w:rsidR="00F945CF" w:rsidRPr="00E2799E" w:rsidRDefault="00F945CF" w:rsidP="00E2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2799E">
              <w:rPr>
                <w:rFonts w:ascii="Times New Roman" w:eastAsia="Calibri" w:hAnsi="Times New Roman" w:cs="Times New Roman"/>
              </w:rPr>
              <w:t xml:space="preserve">В результате освоения </w:t>
            </w:r>
            <w:r w:rsidRPr="00E2799E">
              <w:rPr>
                <w:rFonts w:ascii="Times New Roman" w:hAnsi="Times New Roman" w:cs="Times New Roman"/>
              </w:rPr>
              <w:t>компетенций</w:t>
            </w:r>
            <w:r w:rsidRPr="00E2799E">
              <w:rPr>
                <w:rFonts w:ascii="Times New Roman" w:eastAsia="Calibri" w:hAnsi="Times New Roman" w:cs="Times New Roman"/>
              </w:rPr>
              <w:t xml:space="preserve"> обучающийся должен уметь: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осуществлять монтаж кабельной сети и оборудования локальных сетей различной топологии;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осуществлять диагностику работы локальной сети;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подключать сервера, рабочие станции, принтеры и другое сетевое оборудование к локальной сети;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выполнять работы по эксплуатации и обслуживанию сетевого оборудования;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обеспечивать работу системы регистрации и авторизации пользователей сети;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осуществлять системное администрирование локальных сетей;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ввести отчетную и техническую документацию;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</w:tabs>
              <w:ind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устанавливать и настраивать подключения к Интернету с помощью различных технологий и специализированного оборудования;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</w:tabs>
              <w:ind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осуществлять выбор технологий подключения и тарифного плана у провайдера доступа в сеть Интернет;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</w:tabs>
              <w:ind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устанавливать специализированные программы и драйверы, осуществлять настройку параметров подключения к сети Интернет;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</w:tabs>
              <w:ind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осуществлять диагностику подключения к сети Интернет;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</w:tabs>
              <w:ind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осуществлять управление и учет входящего и исходящего трафика сети;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</w:tabs>
              <w:ind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интегрировать локальную компьютерную сеть в сеть Интернет;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</w:tabs>
              <w:ind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 xml:space="preserve">устанавливать и настраивать программное обеспечение серверов сети Интернет, в том числе </w:t>
            </w:r>
            <w:r w:rsidRPr="00E2799E">
              <w:rPr>
                <w:sz w:val="22"/>
                <w:szCs w:val="22"/>
              </w:rPr>
              <w:t>web</w:t>
            </w:r>
            <w:r w:rsidRPr="00E2799E">
              <w:rPr>
                <w:sz w:val="22"/>
                <w:szCs w:val="22"/>
                <w:lang w:val="ru-RU"/>
              </w:rPr>
              <w:t>-серверов и серверов электронной почты;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</w:tabs>
              <w:ind w:hanging="686"/>
              <w:jc w:val="both"/>
              <w:rPr>
                <w:sz w:val="22"/>
                <w:szCs w:val="22"/>
              </w:rPr>
            </w:pPr>
            <w:r w:rsidRPr="00E2799E">
              <w:rPr>
                <w:sz w:val="22"/>
                <w:szCs w:val="22"/>
              </w:rPr>
              <w:t>вести отчетную документацию;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</w:tabs>
              <w:ind w:hanging="686"/>
              <w:jc w:val="both"/>
              <w:rPr>
                <w:sz w:val="22"/>
                <w:szCs w:val="22"/>
              </w:rPr>
            </w:pPr>
            <w:r w:rsidRPr="00E2799E">
              <w:rPr>
                <w:sz w:val="22"/>
                <w:szCs w:val="22"/>
              </w:rPr>
              <w:t>обеспечивать резервное копирование данных;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</w:tabs>
              <w:ind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осуществлять меры по защите компьютерных сетей от несанкционированного доступа;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</w:tabs>
              <w:ind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применять специализированные средства для борьбы с вирусами, несанкционированными рассылками электронной почты, вредоносными программами;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</w:tabs>
              <w:ind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осуществлять мероприятия по защите персональных данных;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0"/>
              </w:numPr>
              <w:tabs>
                <w:tab w:val="left" w:pos="317"/>
              </w:tabs>
              <w:ind w:right="-187" w:hanging="686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вести отчетную и техническую документацию.</w:t>
            </w:r>
          </w:p>
          <w:p w:rsidR="00F945CF" w:rsidRPr="00E2799E" w:rsidRDefault="00F945CF" w:rsidP="00E2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2799E">
              <w:rPr>
                <w:rFonts w:ascii="Times New Roman" w:eastAsia="Calibri" w:hAnsi="Times New Roman" w:cs="Times New Roman"/>
              </w:rPr>
              <w:t xml:space="preserve">В результате освоения </w:t>
            </w:r>
            <w:r w:rsidRPr="00E2799E">
              <w:rPr>
                <w:rFonts w:ascii="Times New Roman" w:hAnsi="Times New Roman" w:cs="Times New Roman"/>
              </w:rPr>
              <w:t>компетенций</w:t>
            </w:r>
            <w:r w:rsidRPr="00E2799E">
              <w:rPr>
                <w:rFonts w:ascii="Times New Roman" w:eastAsia="Calibri" w:hAnsi="Times New Roman" w:cs="Times New Roman"/>
              </w:rPr>
              <w:t xml:space="preserve"> обучающийся должен знать: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общие сведения о локальных компьютерных сетях, их назначении и области использования;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топологию локальных сетей, физическую структуру, способы соединения компьютеров в сеть, виды интерфейсов, кабелей и коннекторов;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виды инструментов, используемых для монтажа и диагностики кабельных систем компьютерных сетей;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состав аппаратных ресурсов локальных сетей;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виды активного и пассивного сетевого оборудования;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</w:rPr>
            </w:pPr>
            <w:r w:rsidRPr="00E2799E">
              <w:rPr>
                <w:sz w:val="22"/>
                <w:szCs w:val="22"/>
              </w:rPr>
              <w:t>логическую организацию сети;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протоколы передачи данных в локальных компьютерных сетях;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программное обеспечение для доступа к локальной сети;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программное обеспечение для мониторинга и управления локальной сетью.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систему имен, адресации и маршрутизации трафика в сети Интернет;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требования к аппаратному обеспечению персональных компьютеров, серверов и периферийных устройств подключения к сети Интернет, а также назначение и конфигурацию программного обеспечения;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виды технологий и специализированного оборудования для подключения к сети Интернет;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сведения о структуре и информационных ресурсах сети Интернет;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функции и обязанности Интернет-провайдеров;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принципы функционирования, организации и структуру веб-сайтов;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 xml:space="preserve">принципы работы с каталогами и информационно-поисковыми системами в сети Интернет 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виды угроз и методы защиты персональных компьютеров, серверов и корпоративных сетей от них;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аппаратные и программные средства резервного копирования данных 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методы обеспечения защиты компьютерных сетей о несанкционированного доступа;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специализированные средства для борьбы с вирусами, несанкционированными рассылками электронной почты, вредоносными программами;</w:t>
            </w:r>
          </w:p>
          <w:p w:rsidR="00F945CF" w:rsidRPr="00E2799E" w:rsidRDefault="00F945CF" w:rsidP="00E2799E">
            <w:pPr>
              <w:pStyle w:val="a8"/>
              <w:numPr>
                <w:ilvl w:val="0"/>
                <w:numId w:val="11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2"/>
                <w:szCs w:val="22"/>
                <w:lang w:val="ru-RU"/>
              </w:rPr>
            </w:pPr>
            <w:r w:rsidRPr="00E2799E">
              <w:rPr>
                <w:sz w:val="22"/>
                <w:szCs w:val="22"/>
                <w:lang w:val="ru-RU"/>
              </w:rPr>
              <w:t>состав мероприятий по защите персональных данных</w:t>
            </w:r>
          </w:p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5CF" w:rsidRPr="00E2799E" w:rsidTr="00FC418E">
        <w:trPr>
          <w:trHeight w:val="840"/>
          <w:jc w:val="center"/>
        </w:trPr>
        <w:tc>
          <w:tcPr>
            <w:tcW w:w="2163" w:type="dxa"/>
            <w:vMerge/>
          </w:tcPr>
          <w:p w:rsidR="00F945CF" w:rsidRPr="00E2799E" w:rsidRDefault="00F945CF" w:rsidP="00E279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2799E">
              <w:rPr>
                <w:rFonts w:ascii="Times New Roman" w:hAnsi="Times New Roman" w:cs="Times New Roman"/>
              </w:rPr>
              <w:t>ПК 4.2. Осуществлять настройку сетевых протоколов серверов и рабочих станций.</w:t>
            </w:r>
          </w:p>
        </w:tc>
        <w:tc>
          <w:tcPr>
            <w:tcW w:w="4994" w:type="dxa"/>
            <w:vMerge/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5CF" w:rsidRPr="00E2799E" w:rsidTr="00FC418E">
        <w:trPr>
          <w:trHeight w:val="851"/>
          <w:jc w:val="center"/>
        </w:trPr>
        <w:tc>
          <w:tcPr>
            <w:tcW w:w="2163" w:type="dxa"/>
            <w:vMerge/>
          </w:tcPr>
          <w:p w:rsidR="00F945CF" w:rsidRPr="00E2799E" w:rsidRDefault="00F945CF" w:rsidP="00E279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ПК 4.3. Выполнять работы по эксплуатации и обслуживанию сетевого оборудования.</w:t>
            </w:r>
          </w:p>
        </w:tc>
        <w:tc>
          <w:tcPr>
            <w:tcW w:w="4994" w:type="dxa"/>
            <w:vMerge/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5CF" w:rsidRPr="00E2799E" w:rsidTr="00FC418E">
        <w:trPr>
          <w:trHeight w:val="821"/>
          <w:jc w:val="center"/>
        </w:trPr>
        <w:tc>
          <w:tcPr>
            <w:tcW w:w="2163" w:type="dxa"/>
            <w:vMerge/>
          </w:tcPr>
          <w:p w:rsidR="00F945CF" w:rsidRPr="00E2799E" w:rsidRDefault="00F945CF" w:rsidP="00E2799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ПК 4.4. Осуществлять системное администрирование локальных сетей.</w:t>
            </w:r>
          </w:p>
        </w:tc>
        <w:tc>
          <w:tcPr>
            <w:tcW w:w="4994" w:type="dxa"/>
            <w:vMerge/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5CF" w:rsidRPr="00E2799E" w:rsidTr="00FC418E">
        <w:trPr>
          <w:trHeight w:val="1272"/>
          <w:jc w:val="center"/>
        </w:trPr>
        <w:tc>
          <w:tcPr>
            <w:tcW w:w="2163" w:type="dxa"/>
            <w:vMerge/>
          </w:tcPr>
          <w:p w:rsidR="00F945CF" w:rsidRPr="00E2799E" w:rsidRDefault="00F945CF" w:rsidP="00E2799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ПК 4.5. Устанавливать специализированные программы и драйверы, осуществлять настройку параметров подключения к сети Интернет.</w:t>
            </w:r>
          </w:p>
        </w:tc>
        <w:tc>
          <w:tcPr>
            <w:tcW w:w="4994" w:type="dxa"/>
            <w:vMerge/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5CF" w:rsidRPr="00E2799E" w:rsidTr="00E2799E">
        <w:trPr>
          <w:trHeight w:val="460"/>
          <w:jc w:val="center"/>
        </w:trPr>
        <w:tc>
          <w:tcPr>
            <w:tcW w:w="2163" w:type="dxa"/>
            <w:vMerge/>
          </w:tcPr>
          <w:p w:rsidR="00F945CF" w:rsidRPr="00E2799E" w:rsidRDefault="00F945CF" w:rsidP="00E2799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24" w:type="dxa"/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ПК 4.5 Вести учет плановой потребности в расходных материалах и комплектующих.</w:t>
            </w:r>
          </w:p>
        </w:tc>
        <w:tc>
          <w:tcPr>
            <w:tcW w:w="4994" w:type="dxa"/>
            <w:vMerge/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5CF" w:rsidRPr="00E2799E" w:rsidTr="00E2799E">
        <w:trPr>
          <w:trHeight w:val="460"/>
          <w:jc w:val="center"/>
        </w:trPr>
        <w:tc>
          <w:tcPr>
            <w:tcW w:w="2163" w:type="dxa"/>
            <w:vMerge/>
          </w:tcPr>
          <w:p w:rsidR="00F945CF" w:rsidRPr="00E2799E" w:rsidRDefault="00F945CF" w:rsidP="00E2799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24" w:type="dxa"/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4.6 </w:t>
            </w:r>
            <w:r w:rsidRPr="00F945CF">
              <w:rPr>
                <w:rFonts w:ascii="Times New Roman" w:hAnsi="Times New Roman" w:cs="Times New Roman"/>
              </w:rPr>
              <w:t>Вести учет плановой потребности в расходных материалах и комплектующих.</w:t>
            </w:r>
          </w:p>
        </w:tc>
        <w:tc>
          <w:tcPr>
            <w:tcW w:w="4994" w:type="dxa"/>
            <w:vMerge/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5CF" w:rsidRPr="00E2799E" w:rsidTr="00E2799E">
        <w:trPr>
          <w:trHeight w:val="460"/>
          <w:jc w:val="center"/>
        </w:trPr>
        <w:tc>
          <w:tcPr>
            <w:tcW w:w="2163" w:type="dxa"/>
            <w:vMerge/>
          </w:tcPr>
          <w:p w:rsidR="00F945CF" w:rsidRPr="00E2799E" w:rsidRDefault="00F945CF" w:rsidP="00E2799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24" w:type="dxa"/>
          </w:tcPr>
          <w:p w:rsidR="00F945CF" w:rsidRPr="00E2799E" w:rsidRDefault="00F945CF" w:rsidP="00F94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ПК 4.</w:t>
            </w:r>
            <w:r>
              <w:rPr>
                <w:rFonts w:ascii="Times New Roman" w:hAnsi="Times New Roman" w:cs="Times New Roman"/>
              </w:rPr>
              <w:t>7</w:t>
            </w:r>
            <w:r w:rsidRPr="00E2799E">
              <w:rPr>
                <w:rFonts w:ascii="Times New Roman" w:hAnsi="Times New Roman" w:cs="Times New Roman"/>
              </w:rPr>
              <w:t xml:space="preserve"> Осуществлять меры по защите компьютерных сетей от несанкционированного доступа.</w:t>
            </w:r>
          </w:p>
        </w:tc>
        <w:tc>
          <w:tcPr>
            <w:tcW w:w="4994" w:type="dxa"/>
            <w:vMerge/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5CF" w:rsidRPr="00E2799E" w:rsidTr="00E2799E">
        <w:trPr>
          <w:trHeight w:val="460"/>
          <w:jc w:val="center"/>
        </w:trPr>
        <w:tc>
          <w:tcPr>
            <w:tcW w:w="2163" w:type="dxa"/>
            <w:vMerge/>
          </w:tcPr>
          <w:p w:rsidR="00F945CF" w:rsidRPr="00E2799E" w:rsidRDefault="00F945CF" w:rsidP="00E2799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24" w:type="dxa"/>
          </w:tcPr>
          <w:p w:rsidR="00F945CF" w:rsidRPr="00E2799E" w:rsidRDefault="00F945CF" w:rsidP="00F94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ПК 4.</w:t>
            </w:r>
            <w:r>
              <w:rPr>
                <w:rFonts w:ascii="Times New Roman" w:hAnsi="Times New Roman" w:cs="Times New Roman"/>
              </w:rPr>
              <w:t>8</w:t>
            </w:r>
            <w:r w:rsidRPr="00E2799E">
              <w:rPr>
                <w:rFonts w:ascii="Times New Roman" w:hAnsi="Times New Roman" w:cs="Times New Roman"/>
              </w:rPr>
              <w:t xml:space="preserve"> Осуществлять управление и учёт входящего и исходящего трафика сети</w:t>
            </w:r>
          </w:p>
        </w:tc>
        <w:tc>
          <w:tcPr>
            <w:tcW w:w="4994" w:type="dxa"/>
            <w:vMerge/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5CF" w:rsidRPr="00E2799E" w:rsidTr="00E2799E">
        <w:trPr>
          <w:trHeight w:val="460"/>
          <w:jc w:val="center"/>
        </w:trPr>
        <w:tc>
          <w:tcPr>
            <w:tcW w:w="2163" w:type="dxa"/>
            <w:vMerge/>
          </w:tcPr>
          <w:p w:rsidR="00F945CF" w:rsidRPr="00E2799E" w:rsidRDefault="00F945CF" w:rsidP="00E2799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24" w:type="dxa"/>
          </w:tcPr>
          <w:p w:rsidR="00F945CF" w:rsidRPr="00E2799E" w:rsidRDefault="00F945CF" w:rsidP="00F94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ПК 4.</w:t>
            </w:r>
            <w:r>
              <w:rPr>
                <w:rFonts w:ascii="Times New Roman" w:hAnsi="Times New Roman" w:cs="Times New Roman"/>
              </w:rPr>
              <w:t>9</w:t>
            </w:r>
            <w:r w:rsidRPr="00E2799E">
              <w:rPr>
                <w:rFonts w:ascii="Times New Roman" w:hAnsi="Times New Roman" w:cs="Times New Roman"/>
              </w:rPr>
              <w:t xml:space="preserve"> Интегрировать локальную сеть в сеть Интернет</w:t>
            </w:r>
          </w:p>
        </w:tc>
        <w:tc>
          <w:tcPr>
            <w:tcW w:w="4994" w:type="dxa"/>
            <w:vMerge/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5CF" w:rsidRPr="00E2799E" w:rsidTr="00E2799E">
        <w:trPr>
          <w:trHeight w:val="460"/>
          <w:jc w:val="center"/>
        </w:trPr>
        <w:tc>
          <w:tcPr>
            <w:tcW w:w="2163" w:type="dxa"/>
            <w:vMerge/>
          </w:tcPr>
          <w:p w:rsidR="00F945CF" w:rsidRPr="00E2799E" w:rsidRDefault="00F945CF" w:rsidP="00E2799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24" w:type="dxa"/>
          </w:tcPr>
          <w:p w:rsidR="00F945CF" w:rsidRPr="00E2799E" w:rsidRDefault="00F945CF" w:rsidP="00F94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ПК 4.</w:t>
            </w:r>
            <w:r>
              <w:rPr>
                <w:rFonts w:ascii="Times New Roman" w:hAnsi="Times New Roman" w:cs="Times New Roman"/>
              </w:rPr>
              <w:t>10</w:t>
            </w:r>
            <w:r w:rsidRPr="00E2799E">
              <w:rPr>
                <w:rFonts w:ascii="Times New Roman" w:hAnsi="Times New Roman" w:cs="Times New Roman"/>
              </w:rPr>
              <w:t xml:space="preserve"> Устанавливать и настраивать программное обеспечение серверов в сети Интернет.</w:t>
            </w:r>
          </w:p>
        </w:tc>
        <w:tc>
          <w:tcPr>
            <w:tcW w:w="4994" w:type="dxa"/>
            <w:vMerge/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5CF" w:rsidRPr="00E2799E" w:rsidTr="00E2799E">
        <w:trPr>
          <w:trHeight w:val="460"/>
          <w:jc w:val="center"/>
        </w:trPr>
        <w:tc>
          <w:tcPr>
            <w:tcW w:w="2163" w:type="dxa"/>
            <w:vMerge/>
          </w:tcPr>
          <w:p w:rsidR="00F945CF" w:rsidRPr="00E2799E" w:rsidRDefault="00F945CF" w:rsidP="00E2799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24" w:type="dxa"/>
          </w:tcPr>
          <w:p w:rsidR="00F945CF" w:rsidRPr="00E2799E" w:rsidRDefault="00F945CF" w:rsidP="00F94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ПК 4.1</w:t>
            </w:r>
            <w:r>
              <w:rPr>
                <w:rFonts w:ascii="Times New Roman" w:hAnsi="Times New Roman" w:cs="Times New Roman"/>
              </w:rPr>
              <w:t>1</w:t>
            </w:r>
            <w:r w:rsidRPr="00E2799E">
              <w:rPr>
                <w:rFonts w:ascii="Times New Roman" w:hAnsi="Times New Roman" w:cs="Times New Roman"/>
              </w:rPr>
              <w:t xml:space="preserve"> Обеспечивать резервное копирование данных.</w:t>
            </w:r>
          </w:p>
        </w:tc>
        <w:tc>
          <w:tcPr>
            <w:tcW w:w="4994" w:type="dxa"/>
            <w:vMerge/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5CF" w:rsidRPr="00E2799E" w:rsidTr="00E2799E">
        <w:trPr>
          <w:trHeight w:val="460"/>
          <w:jc w:val="center"/>
        </w:trPr>
        <w:tc>
          <w:tcPr>
            <w:tcW w:w="2163" w:type="dxa"/>
            <w:vMerge/>
          </w:tcPr>
          <w:p w:rsidR="00F945CF" w:rsidRPr="00E2799E" w:rsidRDefault="00F945CF" w:rsidP="00E2799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24" w:type="dxa"/>
          </w:tcPr>
          <w:p w:rsidR="00F945CF" w:rsidRPr="00E2799E" w:rsidRDefault="00F945CF" w:rsidP="00F94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ПК 4.1</w:t>
            </w:r>
            <w:r>
              <w:rPr>
                <w:rFonts w:ascii="Times New Roman" w:hAnsi="Times New Roman" w:cs="Times New Roman"/>
              </w:rPr>
              <w:t>2</w:t>
            </w:r>
            <w:r w:rsidRPr="00E2799E">
              <w:rPr>
                <w:rFonts w:ascii="Times New Roman" w:hAnsi="Times New Roman" w:cs="Times New Roman"/>
              </w:rPr>
              <w:t xml:space="preserve"> Осуществлять меры по защите компьютерных сетей от несанкционированного доступа.</w:t>
            </w:r>
          </w:p>
        </w:tc>
        <w:tc>
          <w:tcPr>
            <w:tcW w:w="4994" w:type="dxa"/>
            <w:vMerge/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6344" w:rsidRPr="00E2799E" w:rsidTr="00FC418E">
        <w:trPr>
          <w:trHeight w:val="2621"/>
          <w:jc w:val="center"/>
        </w:trPr>
        <w:tc>
          <w:tcPr>
            <w:tcW w:w="2163" w:type="dxa"/>
            <w:vMerge/>
          </w:tcPr>
          <w:p w:rsidR="00956344" w:rsidRPr="00E2799E" w:rsidRDefault="00956344" w:rsidP="00E2799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24" w:type="dxa"/>
          </w:tcPr>
          <w:p w:rsidR="00956344" w:rsidRPr="00E2799E" w:rsidRDefault="00956344" w:rsidP="00F94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ПК 4.1</w:t>
            </w:r>
            <w:r>
              <w:rPr>
                <w:rFonts w:ascii="Times New Roman" w:hAnsi="Times New Roman" w:cs="Times New Roman"/>
              </w:rPr>
              <w:t>3</w:t>
            </w:r>
            <w:r w:rsidRPr="00E2799E">
              <w:rPr>
                <w:rFonts w:ascii="Times New Roman" w:hAnsi="Times New Roman" w:cs="Times New Roman"/>
              </w:rPr>
              <w:t xml:space="preserve"> Применять специализированные средства для борьбы с вирусами, несанкционированными рассылками электронной почты, вредоносноыми программами.</w:t>
            </w:r>
          </w:p>
          <w:p w:rsidR="00956344" w:rsidRPr="00E2799E" w:rsidRDefault="00956344" w:rsidP="00F94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4" w:type="dxa"/>
            <w:vMerge/>
          </w:tcPr>
          <w:p w:rsidR="00956344" w:rsidRPr="00E2799E" w:rsidRDefault="00956344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5CF" w:rsidRPr="00E2799E" w:rsidTr="00E2799E">
        <w:trPr>
          <w:trHeight w:val="5916"/>
          <w:jc w:val="center"/>
        </w:trPr>
        <w:tc>
          <w:tcPr>
            <w:tcW w:w="2163" w:type="dxa"/>
            <w:vMerge/>
          </w:tcPr>
          <w:p w:rsidR="00F945CF" w:rsidRPr="00E2799E" w:rsidRDefault="00F945CF" w:rsidP="00E2799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24" w:type="dxa"/>
          </w:tcPr>
          <w:p w:rsidR="00F945CF" w:rsidRPr="00E2799E" w:rsidRDefault="00F945CF" w:rsidP="00F94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9E">
              <w:rPr>
                <w:rFonts w:ascii="Times New Roman" w:hAnsi="Times New Roman" w:cs="Times New Roman"/>
              </w:rPr>
              <w:t>ПК 4.1</w:t>
            </w:r>
            <w:r>
              <w:rPr>
                <w:rFonts w:ascii="Times New Roman" w:hAnsi="Times New Roman" w:cs="Times New Roman"/>
              </w:rPr>
              <w:t>4</w:t>
            </w:r>
            <w:r w:rsidRPr="00E2799E">
              <w:rPr>
                <w:rFonts w:ascii="Times New Roman" w:hAnsi="Times New Roman" w:cs="Times New Roman"/>
              </w:rPr>
              <w:t xml:space="preserve"> Осуществлять мероприятия по защите персональных данных.</w:t>
            </w:r>
          </w:p>
        </w:tc>
        <w:tc>
          <w:tcPr>
            <w:tcW w:w="4994" w:type="dxa"/>
            <w:vMerge/>
          </w:tcPr>
          <w:p w:rsidR="00F945CF" w:rsidRPr="00E2799E" w:rsidRDefault="00F945CF" w:rsidP="00E27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A070B" w:rsidRPr="00765301" w:rsidRDefault="003A070B" w:rsidP="00295C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905ACE" w:rsidRPr="009D119C" w:rsidRDefault="00454542" w:rsidP="00F4366A">
      <w:pPr>
        <w:widowControl w:val="0"/>
        <w:numPr>
          <w:ilvl w:val="1"/>
          <w:numId w:val="2"/>
        </w:numPr>
        <w:spacing w:after="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119C">
        <w:rPr>
          <w:rFonts w:ascii="Times New Roman" w:eastAsia="Times New Roman" w:hAnsi="Times New Roman" w:cs="Times New Roman"/>
          <w:b/>
          <w:sz w:val="24"/>
          <w:lang w:eastAsia="ru-RU"/>
        </w:rPr>
        <w:t>Контроль и оценка результатов освоения образовательной программы</w:t>
      </w:r>
    </w:p>
    <w:p w:rsidR="00A322FE" w:rsidRPr="00765301" w:rsidRDefault="00A322FE" w:rsidP="00A322FE">
      <w:pPr>
        <w:widowControl w:val="0"/>
        <w:spacing w:after="240" w:line="276" w:lineRule="auto"/>
        <w:ind w:left="108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765301">
        <w:rPr>
          <w:rFonts w:ascii="Times New Roman" w:hAnsi="Times New Roman" w:cs="Times New Roman"/>
          <w:color w:val="000000" w:themeColor="text1"/>
        </w:rPr>
        <w:t>Оценка качества освоения образовательной программы включает текущий контроль успеваемости, промежуточную и государственную итоговую аттестации обучающихся.</w:t>
      </w: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65301">
        <w:rPr>
          <w:rFonts w:ascii="Times New Roman" w:hAnsi="Times New Roman" w:cs="Times New Roman"/>
          <w:color w:val="000000" w:themeColor="text1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доводятся до сведения обучающихся в течение первых двух месяцев от начала обучения.</w:t>
      </w: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65301">
        <w:rPr>
          <w:rFonts w:ascii="Times New Roman" w:hAnsi="Times New Roman" w:cs="Times New Roman"/>
          <w:color w:val="000000" w:themeColor="text1"/>
        </w:rPr>
        <w:t>Для аттестации обучающихся на соответствие их персональных достижений поэтапным требованиям образовательной программы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  <w:color w:val="000000" w:themeColor="text1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</w:t>
      </w:r>
      <w:r w:rsidR="00815F66">
        <w:rPr>
          <w:rFonts w:ascii="Times New Roman" w:hAnsi="Times New Roman" w:cs="Times New Roman"/>
          <w:color w:val="000000" w:themeColor="text1"/>
        </w:rPr>
        <w:t>Колледжем</w:t>
      </w:r>
      <w:r w:rsidRPr="00765301">
        <w:rPr>
          <w:rFonts w:ascii="Times New Roman" w:hAnsi="Times New Roman" w:cs="Times New Roman"/>
          <w:color w:val="000000" w:themeColor="text1"/>
        </w:rPr>
        <w:t xml:space="preserve"> самостоятельно, а для промежуточной аттестации по профессиональным модулям - разрабатываются и утверждаются после </w:t>
      </w:r>
      <w:r w:rsidR="00E62E86" w:rsidRPr="00765301">
        <w:rPr>
          <w:rFonts w:ascii="Times New Roman" w:hAnsi="Times New Roman" w:cs="Times New Roman"/>
        </w:rPr>
        <w:t>предварительного положительного заключения работодателей.</w:t>
      </w: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Государственная итоговая аттестация проводится в форме защиты выпускной квалификационной работы, включающей демонстрационный экзамен. ГИА осуществляется в соответствии с требованиями ФГОС СПО по специальности </w:t>
      </w:r>
      <w:r w:rsidR="00815F66">
        <w:rPr>
          <w:rFonts w:ascii="Times New Roman" w:hAnsi="Times New Roman" w:cs="Times New Roman"/>
        </w:rPr>
        <w:t>09.02.06 Сетевое и системное администрирование</w:t>
      </w:r>
      <w:r w:rsidR="007E2E82" w:rsidRPr="00765301">
        <w:rPr>
          <w:rFonts w:ascii="Times New Roman" w:hAnsi="Times New Roman" w:cs="Times New Roman"/>
        </w:rPr>
        <w:t xml:space="preserve"> </w:t>
      </w:r>
      <w:r w:rsidRPr="00765301">
        <w:rPr>
          <w:rFonts w:ascii="Times New Roman" w:hAnsi="Times New Roman" w:cs="Times New Roman"/>
        </w:rPr>
        <w:t>и Порядком проведения государственной итоговой аттестации по образовательным программам среднего профессиональн</w:t>
      </w:r>
      <w:r w:rsidR="00886BC9">
        <w:rPr>
          <w:rFonts w:ascii="Times New Roman" w:hAnsi="Times New Roman" w:cs="Times New Roman"/>
        </w:rPr>
        <w:t>ого образования</w:t>
      </w:r>
      <w:r w:rsidRPr="00765301">
        <w:rPr>
          <w:rFonts w:ascii="Times New Roman" w:hAnsi="Times New Roman" w:cs="Times New Roman"/>
        </w:rPr>
        <w:t>.</w:t>
      </w:r>
    </w:p>
    <w:p w:rsidR="00A322FE" w:rsidRPr="00765301" w:rsidRDefault="00E62E86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Программа государственной итоговой аттестации разрабатывается ежегодно предметно-цикловой комис</w:t>
      </w:r>
      <w:r w:rsidR="00886BC9">
        <w:rPr>
          <w:rFonts w:ascii="Times New Roman" w:hAnsi="Times New Roman" w:cs="Times New Roman"/>
        </w:rPr>
        <w:t>сией и утверждается директором Колледжа</w:t>
      </w:r>
      <w:r w:rsidRPr="00765301">
        <w:rPr>
          <w:rFonts w:ascii="Times New Roman" w:hAnsi="Times New Roman" w:cs="Times New Roman"/>
        </w:rPr>
        <w:t xml:space="preserve"> после предварительного согласования с работодателями и обсуждения на заседании Педагогического совета.</w:t>
      </w:r>
    </w:p>
    <w:p w:rsidR="00A322FE" w:rsidRPr="00765301" w:rsidRDefault="00E62E86" w:rsidP="00A322FE">
      <w:pPr>
        <w:widowControl w:val="0"/>
        <w:shd w:val="clear" w:color="auto" w:fill="FFFFFF"/>
        <w:tabs>
          <w:tab w:val="left" w:pos="540"/>
          <w:tab w:val="left" w:pos="82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Программа государственной итоговой аттестации определяет: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вид государственной итоговой аттестации;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объем времени на подготовку и проведение государственной итоговой аттестации;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сроки проведения государственной итоговой аттестации;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тематику и объем ВКР;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необходимые материалы для выполнения ВКР;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условия подготовки и процедуру проведения государственной итоговой аттестации;</w:t>
      </w:r>
    </w:p>
    <w:p w:rsidR="00A322FE" w:rsidRPr="00765301" w:rsidRDefault="00E62E86" w:rsidP="00A322F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- критерии оценки уровня и качества подготовки выпускника.</w:t>
      </w:r>
    </w:p>
    <w:p w:rsidR="00A322FE" w:rsidRPr="00765301" w:rsidRDefault="00E62E86" w:rsidP="00A322F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Задания для проведения демонстрационного экзамена в рамках государственной итоговой аттестации разрабатываются на основе типовых заданий, приведенных в примерной программе, с целью обеспечения единых требований к ГИА, основываются на международных практиках оценки успешности освоения программ профессионального образования по конкретной профессии (специальности). </w:t>
      </w:r>
    </w:p>
    <w:p w:rsidR="00A322FE" w:rsidRPr="00765301" w:rsidRDefault="00E62E86" w:rsidP="00A322F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Программа государственной итоговой аттестации доводится до сведения обучающихся не позднее, чем за шесть месяцев до начала государственной итоговой аттестации.</w:t>
      </w:r>
    </w:p>
    <w:p w:rsidR="00905ACE" w:rsidRPr="00765301" w:rsidRDefault="00905ACE">
      <w:pPr>
        <w:widowControl w:val="0"/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5ACE" w:rsidRPr="008C73FC" w:rsidRDefault="00454542" w:rsidP="008C73FC">
      <w:pPr>
        <w:pStyle w:val="a8"/>
        <w:widowControl w:val="0"/>
        <w:numPr>
          <w:ilvl w:val="1"/>
          <w:numId w:val="28"/>
        </w:numPr>
        <w:spacing w:line="276" w:lineRule="auto"/>
        <w:jc w:val="center"/>
        <w:rPr>
          <w:b/>
        </w:rPr>
      </w:pPr>
      <w:r w:rsidRPr="008C73FC">
        <w:rPr>
          <w:b/>
        </w:rPr>
        <w:t>Условия реализации образовательной программы</w:t>
      </w:r>
    </w:p>
    <w:p w:rsidR="009D119C" w:rsidRPr="00765301" w:rsidRDefault="009D119C" w:rsidP="009D119C">
      <w:pPr>
        <w:widowControl w:val="0"/>
        <w:spacing w:after="0" w:line="276" w:lineRule="auto"/>
        <w:ind w:left="3131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54542" w:rsidRPr="00765301" w:rsidRDefault="00454542" w:rsidP="00A322F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5301">
        <w:rPr>
          <w:rFonts w:ascii="Times New Roman" w:eastAsia="Times New Roman" w:hAnsi="Times New Roman" w:cs="Times New Roman"/>
          <w:lang w:eastAsia="ru-RU"/>
        </w:rPr>
        <w:t>Условия реализации образовательной программы соответствуют назначению программы, характеристике профессиональной деятельности, к которой готовятся выпускники, установленным требованиям к результатам освоения программы</w:t>
      </w:r>
      <w:r w:rsidR="00A322FE" w:rsidRPr="00765301">
        <w:rPr>
          <w:rFonts w:ascii="Times New Roman" w:eastAsia="Times New Roman" w:hAnsi="Times New Roman" w:cs="Times New Roman"/>
          <w:lang w:eastAsia="ru-RU"/>
        </w:rPr>
        <w:t>.</w:t>
      </w:r>
    </w:p>
    <w:p w:rsidR="00A322FE" w:rsidRPr="00765301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322FE" w:rsidRPr="009D119C" w:rsidRDefault="00A322FE" w:rsidP="009D119C">
      <w:pPr>
        <w:pStyle w:val="a8"/>
        <w:widowControl w:val="0"/>
        <w:numPr>
          <w:ilvl w:val="2"/>
          <w:numId w:val="2"/>
        </w:numPr>
        <w:spacing w:line="276" w:lineRule="auto"/>
        <w:jc w:val="center"/>
        <w:rPr>
          <w:b/>
          <w:szCs w:val="22"/>
          <w:lang w:val="ru-RU"/>
        </w:rPr>
      </w:pPr>
      <w:r w:rsidRPr="009D119C">
        <w:rPr>
          <w:b/>
          <w:szCs w:val="22"/>
          <w:lang w:val="ru-RU"/>
        </w:rPr>
        <w:t>Кадровое обеспечение образовательной программы</w:t>
      </w:r>
    </w:p>
    <w:p w:rsidR="009D119C" w:rsidRPr="00765301" w:rsidRDefault="009D119C" w:rsidP="009D119C">
      <w:pPr>
        <w:pStyle w:val="a8"/>
        <w:widowControl w:val="0"/>
        <w:spacing w:line="276" w:lineRule="auto"/>
        <w:ind w:left="1080"/>
        <w:rPr>
          <w:b/>
          <w:sz w:val="22"/>
          <w:szCs w:val="22"/>
          <w:lang w:val="ru-RU"/>
        </w:rPr>
      </w:pPr>
    </w:p>
    <w:p w:rsidR="00A322FE" w:rsidRPr="00765301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Реализация образовательной программы обеспечивается руководящими и педагогическими работниками </w:t>
      </w:r>
      <w:r w:rsidR="004F3BF7">
        <w:rPr>
          <w:rFonts w:ascii="Times New Roman" w:hAnsi="Times New Roman" w:cs="Times New Roman"/>
        </w:rPr>
        <w:t>колледжа</w:t>
      </w:r>
      <w:r w:rsidRPr="00765301">
        <w:rPr>
          <w:rFonts w:ascii="Times New Roman" w:hAnsi="Times New Roman" w:cs="Times New Roman"/>
        </w:rPr>
        <w:t xml:space="preserve">, а также лицами, привлекаемыми к реализации образовательной программы на условиях гражданско-правового договора, направление деятельности которых соответствует области профессиональной деятельности: </w:t>
      </w:r>
      <w:r w:rsidR="0025331B" w:rsidRPr="00A46D45">
        <w:rPr>
          <w:rFonts w:ascii="Times New Roman" w:hAnsi="Times New Roman" w:cs="Times New Roman"/>
          <w:bCs/>
        </w:rPr>
        <w:t>06 Связь, информационные и коммуникационные технологии</w:t>
      </w:r>
      <w:r w:rsidR="0025331B">
        <w:rPr>
          <w:rFonts w:ascii="Times New Roman" w:hAnsi="Times New Roman" w:cs="Times New Roman"/>
          <w:bCs/>
        </w:rPr>
        <w:t xml:space="preserve"> </w:t>
      </w:r>
      <w:r w:rsidRPr="00765301">
        <w:rPr>
          <w:rFonts w:ascii="Times New Roman" w:hAnsi="Times New Roman" w:cs="Times New Roman"/>
        </w:rPr>
        <w:t>(имеющих стаж работы в данной профессиональной области не менее 3 лет)</w:t>
      </w:r>
      <w:r w:rsidR="00E62E86" w:rsidRPr="00765301">
        <w:rPr>
          <w:rFonts w:ascii="Times New Roman" w:hAnsi="Times New Roman" w:cs="Times New Roman"/>
        </w:rPr>
        <w:t>.</w:t>
      </w:r>
    </w:p>
    <w:p w:rsidR="00A322FE" w:rsidRPr="00765301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Квалификация педагогических работников </w:t>
      </w:r>
      <w:r w:rsidR="00886BC9">
        <w:rPr>
          <w:rFonts w:ascii="Times New Roman" w:hAnsi="Times New Roman" w:cs="Times New Roman"/>
        </w:rPr>
        <w:t xml:space="preserve">Колледжа </w:t>
      </w:r>
      <w:r w:rsidRPr="00765301">
        <w:rPr>
          <w:rFonts w:ascii="Times New Roman" w:hAnsi="Times New Roman" w:cs="Times New Roman"/>
        </w:rPr>
        <w:t>отвечает квалификационным требованиям, указанным в квалификационных справочниках и профессиональных стандартах.</w:t>
      </w:r>
    </w:p>
    <w:p w:rsidR="00F25AC3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деятельности, которых соответствует области</w:t>
      </w:r>
      <w:r w:rsidR="00F25AC3">
        <w:rPr>
          <w:rFonts w:ascii="Times New Roman" w:hAnsi="Times New Roman" w:cs="Times New Roman"/>
        </w:rPr>
        <w:t xml:space="preserve"> профессиональной деятельности:</w:t>
      </w:r>
    </w:p>
    <w:p w:rsidR="00A322FE" w:rsidRPr="00765301" w:rsidRDefault="00F25AC3" w:rsidP="00F25AC3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A46D45">
        <w:rPr>
          <w:rFonts w:ascii="Times New Roman" w:hAnsi="Times New Roman" w:cs="Times New Roman"/>
          <w:bCs/>
        </w:rPr>
        <w:t>06 Связь, информационные и коммуникационные технологии</w:t>
      </w:r>
      <w:r>
        <w:rPr>
          <w:rFonts w:ascii="Times New Roman" w:hAnsi="Times New Roman" w:cs="Times New Roman"/>
          <w:bCs/>
        </w:rPr>
        <w:t xml:space="preserve">» </w:t>
      </w:r>
      <w:r w:rsidR="00A322FE" w:rsidRPr="00765301">
        <w:rPr>
          <w:rFonts w:ascii="Times New Roman" w:hAnsi="Times New Roman" w:cs="Times New Roman"/>
        </w:rPr>
        <w:t>не реже 1 раза в 3 года с учетом расширения спектра профессиональных компетенций.</w:t>
      </w:r>
    </w:p>
    <w:p w:rsidR="00A322FE" w:rsidRPr="00765301" w:rsidRDefault="00A322FE" w:rsidP="00A322F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деятельности: </w:t>
      </w:r>
      <w:r w:rsidR="00815F66">
        <w:rPr>
          <w:rFonts w:ascii="Times New Roman" w:hAnsi="Times New Roman" w:cs="Times New Roman"/>
        </w:rPr>
        <w:t>«</w:t>
      </w:r>
      <w:r w:rsidR="00815F66" w:rsidRPr="00A46D45">
        <w:rPr>
          <w:rFonts w:ascii="Times New Roman" w:hAnsi="Times New Roman" w:cs="Times New Roman"/>
          <w:bCs/>
        </w:rPr>
        <w:t>06 Связь, информационные и коммуникационные технологии</w:t>
      </w:r>
      <w:r w:rsidR="00815F66">
        <w:rPr>
          <w:rFonts w:ascii="Times New Roman" w:hAnsi="Times New Roman" w:cs="Times New Roman"/>
          <w:bCs/>
        </w:rPr>
        <w:t xml:space="preserve">» </w:t>
      </w:r>
      <w:r w:rsidRPr="00765301">
        <w:rPr>
          <w:rFonts w:ascii="Times New Roman" w:hAnsi="Times New Roman" w:cs="Times New Roman"/>
        </w:rPr>
        <w:t>в общем числе педагогических работников, реализующих образовательную программу составляет не менее 25 %.</w:t>
      </w:r>
    </w:p>
    <w:p w:rsidR="00454542" w:rsidRPr="00765301" w:rsidRDefault="00454542" w:rsidP="00A322FE">
      <w:pPr>
        <w:widowControl w:val="0"/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A322FE" w:rsidRPr="009D119C" w:rsidRDefault="00F4366A" w:rsidP="00A322F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9D119C">
        <w:rPr>
          <w:rFonts w:ascii="Times New Roman" w:hAnsi="Times New Roman" w:cs="Times New Roman"/>
          <w:b/>
          <w:sz w:val="24"/>
        </w:rPr>
        <w:t>3</w:t>
      </w:r>
      <w:r w:rsidR="00A322FE" w:rsidRPr="009D119C">
        <w:rPr>
          <w:rFonts w:ascii="Times New Roman" w:hAnsi="Times New Roman" w:cs="Times New Roman"/>
          <w:b/>
          <w:sz w:val="24"/>
        </w:rPr>
        <w:t>.4.2 Материально –</w:t>
      </w:r>
      <w:r w:rsidR="00EE321A" w:rsidRPr="009D119C">
        <w:rPr>
          <w:rFonts w:ascii="Times New Roman" w:hAnsi="Times New Roman" w:cs="Times New Roman"/>
          <w:b/>
          <w:sz w:val="24"/>
        </w:rPr>
        <w:t xml:space="preserve"> </w:t>
      </w:r>
      <w:r w:rsidR="00A322FE" w:rsidRPr="009D119C">
        <w:rPr>
          <w:rFonts w:ascii="Times New Roman" w:hAnsi="Times New Roman" w:cs="Times New Roman"/>
          <w:b/>
          <w:sz w:val="24"/>
        </w:rPr>
        <w:t>техническое обеспечение образовательного процесса</w:t>
      </w:r>
    </w:p>
    <w:p w:rsidR="00886BC9" w:rsidRDefault="00886BC9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A322FE" w:rsidRPr="00765301" w:rsidRDefault="00886BC9" w:rsidP="00886BC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Колледж </w:t>
      </w:r>
      <w:r w:rsidR="00A322FE" w:rsidRPr="00765301">
        <w:rPr>
          <w:rFonts w:ascii="Times New Roman" w:hAnsi="Times New Roman" w:cs="Times New Roman"/>
        </w:rPr>
        <w:t xml:space="preserve"> располагает материально-технической базой, обеспечивающей проведение </w:t>
      </w:r>
      <w:r w:rsidR="00E62E86" w:rsidRPr="00765301">
        <w:rPr>
          <w:rFonts w:ascii="Times New Roman" w:hAnsi="Times New Roman" w:cs="Times New Roman"/>
          <w:shd w:val="clear" w:color="auto" w:fill="FFFFFF"/>
        </w:rPr>
        <w:t>всех видов учебной деятельности обучающихся, предусмотренных учебным планом</w:t>
      </w:r>
      <w:r w:rsidR="00E62E86" w:rsidRPr="00765301">
        <w:rPr>
          <w:rFonts w:ascii="Times New Roman" w:hAnsi="Times New Roman" w:cs="Times New Roman"/>
        </w:rPr>
        <w:t>.</w:t>
      </w:r>
    </w:p>
    <w:p w:rsidR="00A322FE" w:rsidRPr="00765301" w:rsidRDefault="00A322FE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>Материально-техническая база соответствует действующим санитарным и противопожарным нормам.</w:t>
      </w:r>
    </w:p>
    <w:p w:rsidR="00454542" w:rsidRPr="00765301" w:rsidRDefault="00454542" w:rsidP="00A322F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54542" w:rsidRPr="00765301" w:rsidRDefault="00454542" w:rsidP="00A322FE">
      <w:pPr>
        <w:widowControl w:val="0"/>
        <w:autoSpaceDE w:val="0"/>
        <w:autoSpaceDN w:val="0"/>
        <w:adjustRightInd w:val="0"/>
        <w:spacing w:after="0" w:line="276" w:lineRule="auto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8" w:name="Par762"/>
      <w:bookmarkEnd w:id="8"/>
      <w:r w:rsidRPr="00765301">
        <w:rPr>
          <w:rFonts w:ascii="Times New Roman" w:eastAsia="Times New Roman" w:hAnsi="Times New Roman" w:cs="Times New Roman"/>
          <w:b/>
          <w:lang w:eastAsia="ru-RU"/>
        </w:rPr>
        <w:t>Перечень кабинетов, лабораторий, мастерских и других помещений</w:t>
      </w:r>
      <w:r w:rsidRPr="00765301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15F66" w:rsidRDefault="00211C0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Кабинеты:</w:t>
      </w:r>
    </w:p>
    <w:p w:rsidR="00211C06" w:rsidRPr="00211C06" w:rsidRDefault="00211C0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1C06">
        <w:rPr>
          <w:rFonts w:ascii="Times New Roman" w:hAnsi="Times New Roman" w:cs="Times New Roman"/>
          <w:sz w:val="24"/>
          <w:szCs w:val="24"/>
        </w:rPr>
        <w:t>Социально-экономических дисциплин;</w:t>
      </w:r>
    </w:p>
    <w:p w:rsidR="00211C06" w:rsidRDefault="00211C0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Иностранного языка;</w:t>
      </w:r>
    </w:p>
    <w:p w:rsidR="00211C06" w:rsidRDefault="00211C0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Математических дисциплин;</w:t>
      </w:r>
    </w:p>
    <w:p w:rsidR="00211C06" w:rsidRDefault="00211C0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Естественнонаучных дисциплин;</w:t>
      </w:r>
    </w:p>
    <w:p w:rsidR="00211C06" w:rsidRDefault="00211C0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 теории кодирования и передачи информации;</w:t>
      </w:r>
    </w:p>
    <w:p w:rsidR="00211C06" w:rsidRDefault="00211C0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Математических принципов построения компьютерных систем;</w:t>
      </w:r>
    </w:p>
    <w:p w:rsidR="00211C06" w:rsidRDefault="00211C0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жизнедеятельности:</w:t>
      </w:r>
    </w:p>
    <w:p w:rsidR="00211C06" w:rsidRPr="00211C06" w:rsidRDefault="00211C0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Метрологии и стандартизации.</w:t>
      </w:r>
    </w:p>
    <w:p w:rsidR="00211C06" w:rsidRPr="00211C06" w:rsidRDefault="00211C0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5F66" w:rsidRPr="00211C06" w:rsidRDefault="00815F66" w:rsidP="00211C0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37CD">
        <w:rPr>
          <w:rFonts w:ascii="Times New Roman" w:hAnsi="Times New Roman" w:cs="Times New Roman"/>
          <w:b/>
          <w:sz w:val="24"/>
          <w:szCs w:val="24"/>
        </w:rPr>
        <w:t>Лаборатории:</w:t>
      </w:r>
    </w:p>
    <w:p w:rsidR="00815F66" w:rsidRPr="002137CD" w:rsidRDefault="00815F66" w:rsidP="00815F66">
      <w:pPr>
        <w:suppressAutoHyphens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137CD">
        <w:rPr>
          <w:rFonts w:ascii="Times New Roman" w:hAnsi="Times New Roman" w:cs="Times New Roman"/>
          <w:sz w:val="24"/>
          <w:szCs w:val="24"/>
        </w:rPr>
        <w:t>1.</w:t>
      </w:r>
      <w:r w:rsidRPr="002137CD">
        <w:rPr>
          <w:rFonts w:ascii="Times New Roman" w:hAnsi="Times New Roman" w:cs="Times New Roman"/>
          <w:sz w:val="24"/>
          <w:szCs w:val="24"/>
        </w:rPr>
        <w:tab/>
        <w:t>Вычислительной техники, архитектуры персонального компьютера и периферийных устройств;</w:t>
      </w:r>
    </w:p>
    <w:p w:rsidR="00815F66" w:rsidRPr="002137CD" w:rsidRDefault="00815F66" w:rsidP="00815F66">
      <w:p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137CD">
        <w:rPr>
          <w:rFonts w:ascii="Times New Roman" w:hAnsi="Times New Roman" w:cs="Times New Roman"/>
          <w:sz w:val="24"/>
          <w:szCs w:val="24"/>
        </w:rPr>
        <w:t>2.</w:t>
      </w:r>
      <w:r w:rsidRPr="002137CD">
        <w:rPr>
          <w:rFonts w:ascii="Times New Roman" w:hAnsi="Times New Roman" w:cs="Times New Roman"/>
          <w:sz w:val="24"/>
          <w:szCs w:val="24"/>
        </w:rPr>
        <w:tab/>
        <w:t>Эксплуатации объектов сетевой инфраструктуры;</w:t>
      </w:r>
    </w:p>
    <w:p w:rsidR="00815F66" w:rsidRPr="002137CD" w:rsidRDefault="00815F66" w:rsidP="00815F66">
      <w:p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137CD">
        <w:rPr>
          <w:rFonts w:ascii="Times New Roman" w:hAnsi="Times New Roman" w:cs="Times New Roman"/>
          <w:sz w:val="24"/>
          <w:szCs w:val="24"/>
        </w:rPr>
        <w:t>3.</w:t>
      </w:r>
      <w:r w:rsidRPr="002137CD">
        <w:rPr>
          <w:rFonts w:ascii="Times New Roman" w:hAnsi="Times New Roman" w:cs="Times New Roman"/>
          <w:sz w:val="24"/>
          <w:szCs w:val="24"/>
        </w:rPr>
        <w:tab/>
        <w:t>Программно-аппаратной защиты объектов сетевой инфраструктуры;</w:t>
      </w:r>
    </w:p>
    <w:p w:rsidR="00815F66" w:rsidRPr="002137CD" w:rsidRDefault="00815F66" w:rsidP="00815F66">
      <w:p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137CD">
        <w:rPr>
          <w:rFonts w:ascii="Times New Roman" w:hAnsi="Times New Roman" w:cs="Times New Roman"/>
          <w:sz w:val="24"/>
          <w:szCs w:val="24"/>
        </w:rPr>
        <w:t>4.</w:t>
      </w:r>
      <w:r w:rsidRPr="002137CD">
        <w:rPr>
          <w:rFonts w:ascii="Times New Roman" w:hAnsi="Times New Roman" w:cs="Times New Roman"/>
          <w:sz w:val="24"/>
          <w:szCs w:val="24"/>
        </w:rPr>
        <w:tab/>
        <w:t>Программного обеспечения компьютерных сетей, программирования и баз данных;</w:t>
      </w:r>
    </w:p>
    <w:p w:rsidR="00815F66" w:rsidRPr="002137CD" w:rsidRDefault="00815F66" w:rsidP="00815F66">
      <w:p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137CD">
        <w:rPr>
          <w:rFonts w:ascii="Times New Roman" w:hAnsi="Times New Roman" w:cs="Times New Roman"/>
          <w:sz w:val="24"/>
          <w:szCs w:val="24"/>
        </w:rPr>
        <w:t>5.</w:t>
      </w:r>
      <w:r w:rsidRPr="002137CD">
        <w:rPr>
          <w:rFonts w:ascii="Times New Roman" w:hAnsi="Times New Roman" w:cs="Times New Roman"/>
          <w:sz w:val="24"/>
          <w:szCs w:val="24"/>
        </w:rPr>
        <w:tab/>
        <w:t>Организации и принципов построения компьютерных систем;</w:t>
      </w:r>
    </w:p>
    <w:p w:rsidR="00815F66" w:rsidRPr="002137CD" w:rsidRDefault="00815F66" w:rsidP="00815F66">
      <w:p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137CD">
        <w:rPr>
          <w:rFonts w:ascii="Times New Roman" w:hAnsi="Times New Roman" w:cs="Times New Roman"/>
          <w:sz w:val="24"/>
          <w:szCs w:val="24"/>
        </w:rPr>
        <w:t>6.</w:t>
      </w:r>
      <w:r w:rsidRPr="002137CD">
        <w:rPr>
          <w:rFonts w:ascii="Times New Roman" w:hAnsi="Times New Roman" w:cs="Times New Roman"/>
          <w:sz w:val="24"/>
          <w:szCs w:val="24"/>
        </w:rPr>
        <w:tab/>
        <w:t>Информационных ресурсов.</w:t>
      </w:r>
    </w:p>
    <w:p w:rsidR="00815F66" w:rsidRPr="002137CD" w:rsidRDefault="00815F6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5F66" w:rsidRPr="002137CD" w:rsidRDefault="00815F6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37CD">
        <w:rPr>
          <w:rFonts w:ascii="Times New Roman" w:hAnsi="Times New Roman" w:cs="Times New Roman"/>
          <w:b/>
          <w:sz w:val="24"/>
          <w:szCs w:val="24"/>
        </w:rPr>
        <w:t xml:space="preserve">Мастерские: </w:t>
      </w:r>
    </w:p>
    <w:p w:rsidR="00815F66" w:rsidRPr="00815F66" w:rsidRDefault="00211C06" w:rsidP="00815F66">
      <w:pPr>
        <w:pStyle w:val="a8"/>
        <w:numPr>
          <w:ilvl w:val="0"/>
          <w:numId w:val="12"/>
        </w:numPr>
        <w:suppressAutoHyphens/>
        <w:spacing w:before="120"/>
        <w:contextualSpacing w:val="0"/>
        <w:rPr>
          <w:lang w:val="ru-RU"/>
        </w:rPr>
      </w:pPr>
      <w:r>
        <w:rPr>
          <w:lang w:val="ru-RU"/>
        </w:rPr>
        <w:t>М</w:t>
      </w:r>
      <w:r w:rsidR="00815F66" w:rsidRPr="00815F66">
        <w:rPr>
          <w:lang w:val="ru-RU"/>
        </w:rPr>
        <w:t>онтажа и настройки объектов сетевой инфраструктуры</w:t>
      </w:r>
    </w:p>
    <w:p w:rsidR="00815F66" w:rsidRPr="002137CD" w:rsidRDefault="00815F6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15F66" w:rsidRPr="002137CD" w:rsidRDefault="00815F6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37CD">
        <w:rPr>
          <w:rFonts w:ascii="Times New Roman" w:hAnsi="Times New Roman" w:cs="Times New Roman"/>
          <w:b/>
          <w:sz w:val="24"/>
          <w:szCs w:val="24"/>
        </w:rPr>
        <w:t>Полигоны:</w:t>
      </w:r>
    </w:p>
    <w:p w:rsidR="00815F66" w:rsidRPr="002137CD" w:rsidRDefault="00815F6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37CD">
        <w:rPr>
          <w:rFonts w:ascii="Times New Roman" w:hAnsi="Times New Roman" w:cs="Times New Roman"/>
          <w:sz w:val="24"/>
          <w:szCs w:val="24"/>
        </w:rPr>
        <w:t>1.</w:t>
      </w:r>
      <w:r w:rsidRPr="002137CD">
        <w:rPr>
          <w:rFonts w:ascii="Times New Roman" w:hAnsi="Times New Roman" w:cs="Times New Roman"/>
          <w:sz w:val="24"/>
          <w:szCs w:val="24"/>
        </w:rPr>
        <w:tab/>
        <w:t>Технического контроля и диагностики сетевой инфраструктуры.</w:t>
      </w:r>
    </w:p>
    <w:p w:rsidR="00815F66" w:rsidRPr="002137CD" w:rsidRDefault="00815F6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37CD">
        <w:rPr>
          <w:rFonts w:ascii="Times New Roman" w:hAnsi="Times New Roman" w:cs="Times New Roman"/>
          <w:b/>
          <w:sz w:val="24"/>
          <w:szCs w:val="24"/>
        </w:rPr>
        <w:t>Студии:</w:t>
      </w:r>
    </w:p>
    <w:p w:rsidR="00815F66" w:rsidRPr="00211C06" w:rsidRDefault="00815F66" w:rsidP="00211C06">
      <w:pPr>
        <w:pStyle w:val="a8"/>
        <w:numPr>
          <w:ilvl w:val="0"/>
          <w:numId w:val="13"/>
        </w:numPr>
        <w:suppressAutoHyphens/>
        <w:rPr>
          <w:lang w:val="ru-RU"/>
        </w:rPr>
      </w:pPr>
      <w:r w:rsidRPr="00211C06">
        <w:rPr>
          <w:lang w:val="ru-RU"/>
        </w:rPr>
        <w:t>Проектирования и дизайна сетевых архитектур и инженерной графики.</w:t>
      </w:r>
    </w:p>
    <w:p w:rsidR="00211C06" w:rsidRPr="00211C06" w:rsidRDefault="00211C06" w:rsidP="00211C06">
      <w:pPr>
        <w:pStyle w:val="a8"/>
        <w:numPr>
          <w:ilvl w:val="0"/>
          <w:numId w:val="13"/>
        </w:numPr>
        <w:suppressAutoHyphens/>
        <w:rPr>
          <w:lang w:val="ru-RU"/>
        </w:rPr>
      </w:pPr>
      <w:r>
        <w:rPr>
          <w:lang w:val="ru-RU"/>
        </w:rPr>
        <w:t>Администрирования сетевых операционных систем.</w:t>
      </w:r>
    </w:p>
    <w:p w:rsidR="00815F66" w:rsidRPr="002137CD" w:rsidRDefault="00815F6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15F66" w:rsidRPr="00322AAD" w:rsidRDefault="00815F66" w:rsidP="00815F66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7CD">
        <w:rPr>
          <w:rFonts w:ascii="Times New Roman" w:hAnsi="Times New Roman" w:cs="Times New Roman"/>
          <w:b/>
          <w:sz w:val="24"/>
          <w:szCs w:val="24"/>
        </w:rPr>
        <w:t>Спортивный комплекс:</w:t>
      </w:r>
    </w:p>
    <w:p w:rsidR="00815F66" w:rsidRPr="002137CD" w:rsidRDefault="00815F6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5F66" w:rsidRPr="002137CD" w:rsidRDefault="00815F6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37CD">
        <w:rPr>
          <w:rFonts w:ascii="Times New Roman" w:hAnsi="Times New Roman" w:cs="Times New Roman"/>
          <w:b/>
          <w:sz w:val="24"/>
          <w:szCs w:val="24"/>
        </w:rPr>
        <w:t>Залы:</w:t>
      </w:r>
    </w:p>
    <w:p w:rsidR="00815F66" w:rsidRPr="002137CD" w:rsidRDefault="00815F6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37CD">
        <w:rPr>
          <w:rFonts w:ascii="Times New Roman" w:hAnsi="Times New Roman" w:cs="Times New Roman"/>
          <w:sz w:val="24"/>
          <w:szCs w:val="24"/>
        </w:rPr>
        <w:t>1.</w:t>
      </w:r>
      <w:r w:rsidRPr="002137CD">
        <w:rPr>
          <w:rFonts w:ascii="Times New Roman" w:hAnsi="Times New Roman" w:cs="Times New Roman"/>
          <w:sz w:val="24"/>
          <w:szCs w:val="24"/>
        </w:rPr>
        <w:tab/>
        <w:t>Библиотека, читальный зал с выходом в интернет.</w:t>
      </w:r>
    </w:p>
    <w:p w:rsidR="00815F66" w:rsidRPr="002137CD" w:rsidRDefault="00815F66" w:rsidP="00815F6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37CD">
        <w:rPr>
          <w:rFonts w:ascii="Times New Roman" w:hAnsi="Times New Roman" w:cs="Times New Roman"/>
          <w:sz w:val="24"/>
          <w:szCs w:val="24"/>
        </w:rPr>
        <w:t>2.</w:t>
      </w:r>
      <w:r w:rsidRPr="002137CD">
        <w:rPr>
          <w:rFonts w:ascii="Times New Roman" w:hAnsi="Times New Roman" w:cs="Times New Roman"/>
          <w:sz w:val="24"/>
          <w:szCs w:val="24"/>
        </w:rPr>
        <w:tab/>
        <w:t>Актовый зал.</w:t>
      </w:r>
    </w:p>
    <w:p w:rsidR="00454542" w:rsidRPr="00765301" w:rsidRDefault="00454542" w:rsidP="00A322FE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757F" w:rsidRDefault="00A322FE" w:rsidP="00AD757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65301">
        <w:rPr>
          <w:rFonts w:ascii="Times New Roman" w:eastAsiaTheme="minorEastAsia" w:hAnsi="Times New Roman" w:cs="Times New Roman"/>
        </w:rPr>
        <w:t xml:space="preserve">Помещения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оснащены оборудованием, техническими средствами обучения и материалами, учитывающими требования </w:t>
      </w:r>
      <w:r w:rsidR="00886BC9">
        <w:rPr>
          <w:rFonts w:ascii="Times New Roman" w:eastAsiaTheme="minorEastAsia" w:hAnsi="Times New Roman" w:cs="Times New Roman"/>
        </w:rPr>
        <w:t>профессиональных</w:t>
      </w:r>
      <w:r w:rsidRPr="00765301">
        <w:rPr>
          <w:rFonts w:ascii="Times New Roman" w:eastAsiaTheme="minorEastAsia" w:hAnsi="Times New Roman" w:cs="Times New Roman"/>
        </w:rPr>
        <w:t xml:space="preserve"> стандартов. 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</w:t>
      </w:r>
      <w:r w:rsidR="00886BC9">
        <w:rPr>
          <w:rFonts w:ascii="Times New Roman" w:eastAsiaTheme="minorEastAsia" w:hAnsi="Times New Roman" w:cs="Times New Roman"/>
        </w:rPr>
        <w:t>Колледжа</w:t>
      </w:r>
      <w:r w:rsidRPr="00765301">
        <w:rPr>
          <w:rFonts w:ascii="Times New Roman" w:eastAsiaTheme="minorEastAsia" w:hAnsi="Times New Roman" w:cs="Times New Roman"/>
        </w:rPr>
        <w:t>.</w:t>
      </w:r>
      <w:r w:rsidR="00E62E86" w:rsidRPr="00765301">
        <w:rPr>
          <w:rFonts w:ascii="Times New Roman" w:hAnsi="Times New Roman" w:cs="Times New Roman"/>
        </w:rPr>
        <w:t xml:space="preserve"> При использовании электронных изданий каждый обучающийся обеспечен рабочим местом в компьютерном классе в соответствии с объемом изучаемых дисциплин.</w:t>
      </w:r>
    </w:p>
    <w:p w:rsidR="00AD757F" w:rsidRPr="00765301" w:rsidRDefault="00AD757F" w:rsidP="005378E2">
      <w:pPr>
        <w:pStyle w:val="a8"/>
        <w:widowControl w:val="0"/>
        <w:numPr>
          <w:ilvl w:val="2"/>
          <w:numId w:val="4"/>
        </w:numPr>
        <w:spacing w:line="276" w:lineRule="auto"/>
        <w:jc w:val="center"/>
        <w:rPr>
          <w:lang w:val="ru-RU"/>
        </w:rPr>
      </w:pPr>
      <w:r w:rsidRPr="00765301">
        <w:rPr>
          <w:b/>
          <w:lang w:val="ru-RU"/>
        </w:rPr>
        <w:t>Оснащение площадки для демонстрационного экзамена</w:t>
      </w:r>
    </w:p>
    <w:p w:rsidR="00AD757F" w:rsidRDefault="00AD757F" w:rsidP="00AD757F">
      <w:pPr>
        <w:pStyle w:val="a8"/>
        <w:widowControl w:val="0"/>
        <w:spacing w:line="276" w:lineRule="auto"/>
        <w:ind w:left="0" w:firstLine="709"/>
        <w:jc w:val="both"/>
        <w:rPr>
          <w:sz w:val="22"/>
          <w:szCs w:val="22"/>
          <w:lang w:val="ru-RU"/>
        </w:rPr>
      </w:pPr>
    </w:p>
    <w:p w:rsidR="00AC274F" w:rsidRDefault="00AD757F" w:rsidP="00AC274F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65301">
        <w:rPr>
          <w:rFonts w:ascii="Times New Roman" w:hAnsi="Times New Roman" w:cs="Times New Roman"/>
        </w:rPr>
        <w:t xml:space="preserve">Содержание заданий для демонстрационного экзамена разрабатывается с учетом актуальных заданий Национального чемпионата WSR (Техническое описание компетенции </w:t>
      </w:r>
      <w:r w:rsidR="00211C06">
        <w:rPr>
          <w:rFonts w:ascii="Times New Roman" w:hAnsi="Times New Roman" w:cs="Times New Roman"/>
        </w:rPr>
        <w:t>Сетевое и системное администрирование</w:t>
      </w:r>
      <w:r w:rsidR="00AC274F">
        <w:rPr>
          <w:rFonts w:ascii="Times New Roman" w:hAnsi="Times New Roman" w:cs="Times New Roman"/>
        </w:rPr>
        <w:t xml:space="preserve"> </w:t>
      </w:r>
      <w:r w:rsidRPr="00765301">
        <w:rPr>
          <w:rFonts w:ascii="Times New Roman" w:hAnsi="Times New Roman" w:cs="Times New Roman"/>
        </w:rPr>
        <w:t xml:space="preserve"> и требований ФГОС</w:t>
      </w:r>
      <w:r>
        <w:rPr>
          <w:rFonts w:ascii="Times New Roman" w:hAnsi="Times New Roman" w:cs="Times New Roman"/>
        </w:rPr>
        <w:t xml:space="preserve"> СПО по специальности </w:t>
      </w:r>
      <w:r w:rsidR="00211C06">
        <w:rPr>
          <w:rFonts w:ascii="Times New Roman" w:hAnsi="Times New Roman" w:cs="Times New Roman"/>
        </w:rPr>
        <w:t>09.02.06 Сетевое и системное администрирование</w:t>
      </w:r>
      <w:r w:rsidR="00AC274F">
        <w:rPr>
          <w:rFonts w:ascii="Times New Roman" w:hAnsi="Times New Roman" w:cs="Times New Roman"/>
        </w:rPr>
        <w:t>:</w:t>
      </w:r>
    </w:p>
    <w:p w:rsidR="009526F2" w:rsidRPr="00073E4C" w:rsidRDefault="00AD757F" w:rsidP="00073E4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65301">
        <w:rPr>
          <w:rFonts w:ascii="Times New Roman" w:hAnsi="Times New Roman" w:cs="Times New Roman"/>
          <w:sz w:val="22"/>
          <w:szCs w:val="22"/>
        </w:rPr>
        <w:t>Оснащение процесса демонстрационного экзамена, рабочего места обучающегося в рамках модулей производится в соответствии с актуальным инфраструктурным листом Национального чемпионата WSR, требованиями к материально-техническому обеспечению лабораторий и мастерских настоящей программы.</w:t>
      </w:r>
    </w:p>
    <w:p w:rsidR="00AD757F" w:rsidRDefault="00AD757F" w:rsidP="00AD757F">
      <w:pPr>
        <w:pStyle w:val="a8"/>
        <w:widowControl w:val="0"/>
        <w:spacing w:line="276" w:lineRule="auto"/>
        <w:ind w:left="0" w:firstLine="709"/>
        <w:jc w:val="both"/>
        <w:rPr>
          <w:sz w:val="22"/>
          <w:szCs w:val="22"/>
          <w:lang w:val="ru-RU"/>
        </w:rPr>
      </w:pPr>
      <w:r w:rsidRPr="00765301">
        <w:rPr>
          <w:sz w:val="22"/>
          <w:szCs w:val="22"/>
          <w:lang w:val="ru-RU"/>
        </w:rPr>
        <w:t xml:space="preserve">Демонстрационный экзамен проводится в кабинетах/лабораториях/мастерских </w:t>
      </w:r>
      <w:r>
        <w:rPr>
          <w:sz w:val="22"/>
          <w:szCs w:val="22"/>
          <w:lang w:val="ru-RU"/>
        </w:rPr>
        <w:t>Колледжа</w:t>
      </w:r>
      <w:r w:rsidRPr="00765301">
        <w:rPr>
          <w:sz w:val="22"/>
          <w:szCs w:val="22"/>
          <w:lang w:val="ru-RU"/>
        </w:rPr>
        <w:t>:</w:t>
      </w:r>
    </w:p>
    <w:p w:rsidR="00703862" w:rsidRDefault="00703862" w:rsidP="00AD757F">
      <w:pPr>
        <w:pStyle w:val="a8"/>
        <w:widowControl w:val="0"/>
        <w:spacing w:line="276" w:lineRule="auto"/>
        <w:ind w:left="0" w:firstLine="709"/>
        <w:jc w:val="both"/>
        <w:rPr>
          <w:sz w:val="22"/>
          <w:szCs w:val="22"/>
          <w:lang w:val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AC274F" w:rsidRPr="00AC274F" w:rsidTr="006E48BF">
        <w:trPr>
          <w:trHeight w:val="493"/>
          <w:jc w:val="center"/>
        </w:trPr>
        <w:tc>
          <w:tcPr>
            <w:tcW w:w="4957" w:type="dxa"/>
            <w:vAlign w:val="center"/>
          </w:tcPr>
          <w:p w:rsidR="00AC274F" w:rsidRPr="00AC274F" w:rsidRDefault="00AC274F" w:rsidP="0070386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C274F">
              <w:rPr>
                <w:rFonts w:ascii="Times New Roman" w:hAnsi="Times New Roman" w:cs="Times New Roman"/>
                <w:bCs/>
              </w:rPr>
              <w:t>Наименование ПМ</w:t>
            </w:r>
          </w:p>
        </w:tc>
        <w:tc>
          <w:tcPr>
            <w:tcW w:w="4394" w:type="dxa"/>
            <w:vAlign w:val="center"/>
          </w:tcPr>
          <w:p w:rsidR="00AC274F" w:rsidRPr="00AC274F" w:rsidRDefault="00AC274F" w:rsidP="0070386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C274F">
              <w:rPr>
                <w:rFonts w:ascii="Times New Roman" w:hAnsi="Times New Roman" w:cs="Times New Roman"/>
                <w:bCs/>
              </w:rPr>
              <w:t>Наименование кабинета, лаборатории мастерской</w:t>
            </w:r>
          </w:p>
        </w:tc>
      </w:tr>
      <w:tr w:rsidR="00211C06" w:rsidRPr="00AC274F" w:rsidTr="006E48BF">
        <w:trPr>
          <w:jc w:val="center"/>
        </w:trPr>
        <w:tc>
          <w:tcPr>
            <w:tcW w:w="4957" w:type="dxa"/>
            <w:shd w:val="clear" w:color="auto" w:fill="auto"/>
          </w:tcPr>
          <w:p w:rsidR="00211C06" w:rsidRPr="009E7DF8" w:rsidRDefault="00211C06" w:rsidP="0070386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проектированию сетевой инфраструктуры</w:t>
            </w:r>
          </w:p>
        </w:tc>
        <w:tc>
          <w:tcPr>
            <w:tcW w:w="4394" w:type="dxa"/>
          </w:tcPr>
          <w:p w:rsidR="00211C06" w:rsidRPr="00AC274F" w:rsidRDefault="00921643" w:rsidP="007038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>Проектирования и дизайна сетевых архитектур и инженерной графики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1C06" w:rsidRPr="00AC274F" w:rsidTr="006E48BF">
        <w:trPr>
          <w:jc w:val="center"/>
        </w:trPr>
        <w:tc>
          <w:tcPr>
            <w:tcW w:w="4957" w:type="dxa"/>
            <w:shd w:val="clear" w:color="auto" w:fill="auto"/>
          </w:tcPr>
          <w:p w:rsidR="00211C06" w:rsidRPr="009E7DF8" w:rsidRDefault="00211C06" w:rsidP="0070386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Организация сетевого администрирования</w:t>
            </w:r>
          </w:p>
        </w:tc>
        <w:tc>
          <w:tcPr>
            <w:tcW w:w="4394" w:type="dxa"/>
          </w:tcPr>
          <w:p w:rsidR="00211C06" w:rsidRPr="00921643" w:rsidRDefault="00921643" w:rsidP="0070386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1643">
              <w:rPr>
                <w:rFonts w:ascii="Times New Roman" w:hAnsi="Times New Roman" w:cs="Times New Roman"/>
              </w:rPr>
              <w:t>Администрирования сетевых операционных систем</w:t>
            </w:r>
          </w:p>
        </w:tc>
      </w:tr>
      <w:tr w:rsidR="00211C06" w:rsidRPr="00AC274F" w:rsidTr="006E48BF">
        <w:trPr>
          <w:jc w:val="center"/>
        </w:trPr>
        <w:tc>
          <w:tcPr>
            <w:tcW w:w="4957" w:type="dxa"/>
            <w:shd w:val="clear" w:color="auto" w:fill="auto"/>
          </w:tcPr>
          <w:p w:rsidR="00211C06" w:rsidRPr="009E7DF8" w:rsidRDefault="00211C06" w:rsidP="0070386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Эксплуатация объектов сетевой инфраструктуры</w:t>
            </w:r>
          </w:p>
        </w:tc>
        <w:tc>
          <w:tcPr>
            <w:tcW w:w="4394" w:type="dxa"/>
          </w:tcPr>
          <w:p w:rsidR="00211C06" w:rsidRDefault="00703862" w:rsidP="007038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3862">
              <w:rPr>
                <w:rFonts w:ascii="Times New Roman" w:hAnsi="Times New Roman" w:cs="Times New Roman"/>
              </w:rPr>
              <w:t>Администрирования сетевых операционных систем</w:t>
            </w:r>
          </w:p>
          <w:p w:rsidR="00703862" w:rsidRPr="00703862" w:rsidRDefault="00703862" w:rsidP="007038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137CD">
              <w:rPr>
                <w:rFonts w:ascii="Times New Roman" w:hAnsi="Times New Roman" w:cs="Times New Roman"/>
                <w:sz w:val="24"/>
                <w:szCs w:val="24"/>
              </w:rPr>
              <w:t>Технического контроля и диагностики сетевой инфраструктуры</w:t>
            </w:r>
          </w:p>
        </w:tc>
      </w:tr>
      <w:tr w:rsidR="00211C06" w:rsidRPr="00AC274F" w:rsidTr="006E48BF">
        <w:trPr>
          <w:jc w:val="center"/>
        </w:trPr>
        <w:tc>
          <w:tcPr>
            <w:tcW w:w="4957" w:type="dxa"/>
            <w:shd w:val="clear" w:color="auto" w:fill="auto"/>
          </w:tcPr>
          <w:p w:rsidR="00211C06" w:rsidRPr="009E7DF8" w:rsidRDefault="00211C06" w:rsidP="0070386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B5">
              <w:rPr>
                <w:rFonts w:ascii="Times New Roman" w:eastAsia="Times New Roman" w:hAnsi="Times New Roman" w:cs="Times New Roman"/>
                <w:lang w:eastAsia="ru-RU"/>
              </w:rPr>
              <w:t>Монтаж и наладка элементов сетевой инфраструктуры</w:t>
            </w:r>
          </w:p>
        </w:tc>
        <w:tc>
          <w:tcPr>
            <w:tcW w:w="4394" w:type="dxa"/>
          </w:tcPr>
          <w:p w:rsidR="00211C06" w:rsidRPr="00211C06" w:rsidRDefault="00211C06" w:rsidP="00703862">
            <w:pPr>
              <w:suppressAutoHyphens/>
              <w:spacing w:before="120" w:line="240" w:lineRule="auto"/>
              <w:ind w:left="36"/>
              <w:contextualSpacing/>
              <w:jc w:val="both"/>
              <w:rPr>
                <w:rFonts w:ascii="Times New Roman" w:hAnsi="Times New Roman" w:cs="Times New Roman"/>
              </w:rPr>
            </w:pPr>
            <w:r w:rsidRPr="00211C06">
              <w:rPr>
                <w:rFonts w:ascii="Times New Roman" w:hAnsi="Times New Roman" w:cs="Times New Roman"/>
              </w:rPr>
              <w:t>Монтажа и настройки объектов сетевой инфраструктуры</w:t>
            </w:r>
          </w:p>
          <w:p w:rsidR="00211C06" w:rsidRPr="00AC274F" w:rsidRDefault="00211C06" w:rsidP="0070386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8C369F" w:rsidRDefault="008C369F" w:rsidP="004F3BF7">
      <w:pPr>
        <w:widowControl w:val="0"/>
        <w:spacing w:line="276" w:lineRule="auto"/>
        <w:rPr>
          <w:rFonts w:ascii="Times New Roman" w:hAnsi="Times New Roman" w:cs="Times New Roman"/>
          <w:b/>
        </w:rPr>
      </w:pPr>
    </w:p>
    <w:p w:rsidR="00C933A8" w:rsidRPr="00AC274F" w:rsidRDefault="008C369F" w:rsidP="00AC274F">
      <w:pPr>
        <w:widowControl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765301">
        <w:rPr>
          <w:rFonts w:ascii="Times New Roman" w:hAnsi="Times New Roman" w:cs="Times New Roman"/>
          <w:b/>
        </w:rPr>
        <w:t xml:space="preserve">3.4.4 </w:t>
      </w:r>
      <w:r>
        <w:rPr>
          <w:rFonts w:ascii="Times New Roman" w:hAnsi="Times New Roman" w:cs="Times New Roman"/>
          <w:b/>
        </w:rPr>
        <w:t>Оснащение лабораторий</w:t>
      </w:r>
      <w:r w:rsidR="00703862">
        <w:rPr>
          <w:rFonts w:ascii="Times New Roman" w:hAnsi="Times New Roman" w:cs="Times New Roman"/>
          <w:b/>
        </w:rPr>
        <w:t>, мастерских, студий, полигонов</w:t>
      </w:r>
    </w:p>
    <w:p w:rsidR="00703862" w:rsidRDefault="00703862" w:rsidP="0070386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CD">
        <w:rPr>
          <w:rFonts w:ascii="Times New Roman" w:hAnsi="Times New Roman" w:cs="Times New Roman"/>
          <w:b/>
          <w:sz w:val="24"/>
          <w:szCs w:val="24"/>
        </w:rPr>
        <w:t>Оборудование лаборатории и ра</w:t>
      </w:r>
      <w:r>
        <w:rPr>
          <w:rFonts w:ascii="Times New Roman" w:hAnsi="Times New Roman" w:cs="Times New Roman"/>
          <w:b/>
          <w:sz w:val="24"/>
          <w:szCs w:val="24"/>
        </w:rPr>
        <w:t>бочих мест лаборатории</w:t>
      </w:r>
    </w:p>
    <w:p w:rsidR="00703862" w:rsidRPr="002137CD" w:rsidRDefault="00703862" w:rsidP="0070386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CD">
        <w:rPr>
          <w:rFonts w:ascii="Times New Roman" w:hAnsi="Times New Roman" w:cs="Times New Roman"/>
          <w:b/>
          <w:sz w:val="24"/>
          <w:szCs w:val="24"/>
        </w:rPr>
        <w:t>«Вычислительной техники, архитектуры персонального компьютера и периферийных устройств»:</w:t>
      </w:r>
    </w:p>
    <w:p w:rsidR="00703862" w:rsidRPr="00703862" w:rsidRDefault="00703862" w:rsidP="00703862">
      <w:pPr>
        <w:suppressAutoHyphens/>
        <w:spacing w:before="120" w:line="276" w:lineRule="auto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12-15 компьютеров обучающихся и 1 компьютер преподавателя (аппаратное обеспечение: не менее 2 сетевых плат, процессор не ниже Core i3, оперативная память объемом не менее 8 Гб; HD 500 Gb или больше программное обеспечение: операционные системы Windows, UNIX, пакет офисных программ, пакет САПР);</w:t>
      </w:r>
    </w:p>
    <w:p w:rsidR="00703862" w:rsidRPr="00703862" w:rsidRDefault="00703862" w:rsidP="00703862">
      <w:pPr>
        <w:suppressAutoHyphens/>
        <w:spacing w:before="120" w:line="276" w:lineRule="auto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 xml:space="preserve">Сервер в лаборатории (аппаратное обеспечение: не менее 2 сетевых плат, 8-х ядерный процессор с частотой не менее 3 ГГц, оперативная память объемом не менее 16 Гб, жесткие диски общим объемом не менее 2 Тб, программное обеспечение: Windows Server 2012 или более новая версия, лицензионные антивирусные программы, лицензионные программы восстановления данных, лицензионный программы по виртуализации.)  </w:t>
      </w:r>
    </w:p>
    <w:p w:rsidR="00703862" w:rsidRPr="00703862" w:rsidRDefault="00703862" w:rsidP="00703862">
      <w:pPr>
        <w:suppressAutoHyphens/>
        <w:spacing w:before="120" w:line="276" w:lineRule="auto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Технические средства обучения:</w:t>
      </w:r>
    </w:p>
    <w:p w:rsidR="00703862" w:rsidRPr="00703862" w:rsidRDefault="00703862" w:rsidP="00703862">
      <w:pPr>
        <w:suppressAutoHyphens/>
        <w:spacing w:before="120" w:line="276" w:lineRule="auto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Компьютеры с лицензионным программным обеспечением</w:t>
      </w:r>
    </w:p>
    <w:p w:rsidR="00703862" w:rsidRPr="00703862" w:rsidRDefault="00703862" w:rsidP="00703862">
      <w:pPr>
        <w:suppressAutoHyphens/>
        <w:spacing w:before="120" w:line="276" w:lineRule="auto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Интерактивная доска</w:t>
      </w:r>
    </w:p>
    <w:p w:rsidR="00703862" w:rsidRPr="00703862" w:rsidRDefault="00703862" w:rsidP="0070386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Проектор</w:t>
      </w:r>
    </w:p>
    <w:p w:rsidR="00703862" w:rsidRPr="00703862" w:rsidRDefault="00703862" w:rsidP="0070386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Программное обеспечение общего и профессионального назначения.</w:t>
      </w:r>
    </w:p>
    <w:p w:rsidR="00703862" w:rsidRPr="002137CD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62" w:rsidRPr="002137CD" w:rsidRDefault="00703862" w:rsidP="0070386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CD">
        <w:rPr>
          <w:rFonts w:ascii="Times New Roman" w:hAnsi="Times New Roman" w:cs="Times New Roman"/>
          <w:b/>
          <w:sz w:val="24"/>
          <w:szCs w:val="24"/>
        </w:rPr>
        <w:t>Оборудование лаборатории и рабочих мест лаборатории «Программного обеспечения компьютерных сетей, программирования и баз данных»:</w:t>
      </w:r>
    </w:p>
    <w:p w:rsidR="00703862" w:rsidRPr="00703862" w:rsidRDefault="00703862" w:rsidP="00703862">
      <w:pPr>
        <w:suppressAutoHyphens/>
        <w:spacing w:before="120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12-15 компьютеров обучающихся и 1 компьютер преподавателя (аппаратное обеспечение: не менее 2 сетевых плат, процессор не ниже Core i3, оперативная память объемом не менее 8 Гб; HD 500 Gb или больше программное обеспечение: операционные системы Windows, UNIX, пакет офисных программ, пакет САПР);</w:t>
      </w:r>
    </w:p>
    <w:p w:rsidR="00703862" w:rsidRPr="00703862" w:rsidRDefault="00703862" w:rsidP="00703862">
      <w:pPr>
        <w:suppressAutoHyphens/>
        <w:spacing w:before="120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Типовой состав для монтажа и наладки компьютерной сети: кабели различного типа, обжимной инструмент, коннекторы RJ-45, тестеры для кабеля, кросс-ножи, кросс-панели;</w:t>
      </w:r>
    </w:p>
    <w:p w:rsidR="00703862" w:rsidRPr="00703862" w:rsidRDefault="00703862" w:rsidP="00703862">
      <w:pPr>
        <w:suppressAutoHyphens/>
        <w:spacing w:before="120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Пример проектной документации;</w:t>
      </w:r>
    </w:p>
    <w:p w:rsidR="00703862" w:rsidRPr="00703862" w:rsidRDefault="00703862" w:rsidP="00703862">
      <w:pPr>
        <w:suppressAutoHyphens/>
        <w:spacing w:before="120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Необходимое лицензионное программное обеспечение для администрирования сетей и обеспечения ее безопасности</w:t>
      </w:r>
    </w:p>
    <w:p w:rsidR="00703862" w:rsidRPr="00703862" w:rsidRDefault="00703862" w:rsidP="00703862">
      <w:pPr>
        <w:suppressAutoHyphens/>
        <w:spacing w:before="120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 xml:space="preserve">Сервер в лаборатории (аппаратное обеспечение: не менее 2 сетевых плат, 8-х ядерный процессор с частотой не менее 3 ГГц, оперативная память объемом не менее 16 Гб, жесткие диски общим объемом не менее 2 Тб, программное обеспечение: Windows Server 2012 или более новая версия, лицензионные антивирусные программы, лицензионные программы восстановления данных, лицензионный программы по виртуализации.)  </w:t>
      </w:r>
    </w:p>
    <w:p w:rsidR="00703862" w:rsidRPr="00703862" w:rsidRDefault="00703862" w:rsidP="00703862">
      <w:pPr>
        <w:suppressAutoHyphens/>
        <w:spacing w:before="120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Технические средства обучения:</w:t>
      </w:r>
    </w:p>
    <w:p w:rsidR="00703862" w:rsidRPr="00703862" w:rsidRDefault="00703862" w:rsidP="00703862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Компьютеры с лицензионным программным обеспечением</w:t>
      </w:r>
    </w:p>
    <w:p w:rsidR="00703862" w:rsidRPr="00703862" w:rsidRDefault="00703862" w:rsidP="00703862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Интерактивная доска</w:t>
      </w:r>
    </w:p>
    <w:p w:rsidR="00703862" w:rsidRPr="00703862" w:rsidRDefault="00703862" w:rsidP="00703862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Проектор</w:t>
      </w:r>
    </w:p>
    <w:p w:rsidR="00703862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862" w:rsidRDefault="00703862" w:rsidP="0070386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CD">
        <w:rPr>
          <w:rFonts w:ascii="Times New Roman" w:hAnsi="Times New Roman" w:cs="Times New Roman"/>
          <w:b/>
          <w:sz w:val="24"/>
          <w:szCs w:val="24"/>
        </w:rPr>
        <w:t>Оборудование лаборатории и рабочих мест лаборатории «Организация и принципы построения компьютерных систем»</w:t>
      </w:r>
    </w:p>
    <w:p w:rsidR="00703862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862" w:rsidRPr="00703862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62">
        <w:rPr>
          <w:rFonts w:ascii="Times New Roman" w:hAnsi="Times New Roman" w:cs="Times New Roman"/>
        </w:rPr>
        <w:t>Для выполнения практических лабораторных занятий курса в группах (до 15 человек) требуются компьютеры и периферийное оборудование в приведенной ниже конфигурации</w:t>
      </w:r>
    </w:p>
    <w:p w:rsidR="00703862" w:rsidRPr="00703862" w:rsidRDefault="00703862" w:rsidP="00703862">
      <w:pPr>
        <w:suppressAutoHyphens/>
        <w:spacing w:before="120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12-15 компьютеров обучающихся и 1 компьютер преподавателя (аппаратное обеспечение: не менее 2 сетевых плат, процессор не ниже Core i3, оперативная память объемом не менее 8 Гб; HD 500 Gb или больше программное обеспечение: операционные системы Windows, UNIX, пакет офисных программ, пакет САПР);</w:t>
      </w:r>
    </w:p>
    <w:p w:rsidR="00703862" w:rsidRPr="00703862" w:rsidRDefault="00703862" w:rsidP="00703862">
      <w:pPr>
        <w:pStyle w:val="a8"/>
        <w:suppressAutoHyphens/>
        <w:ind w:left="426"/>
        <w:jc w:val="both"/>
        <w:rPr>
          <w:sz w:val="22"/>
          <w:szCs w:val="22"/>
          <w:lang w:val="ru-RU"/>
        </w:rPr>
      </w:pPr>
      <w:r w:rsidRPr="00703862">
        <w:rPr>
          <w:sz w:val="22"/>
          <w:szCs w:val="22"/>
          <w:lang w:val="ru-RU"/>
        </w:rPr>
        <w:t xml:space="preserve">Типовой состав для монтажа и наладки компьютерной сети: кабели различного типа, обжимной инструмент, коннекторы </w:t>
      </w:r>
      <w:r w:rsidRPr="00703862">
        <w:rPr>
          <w:sz w:val="22"/>
          <w:szCs w:val="22"/>
        </w:rPr>
        <w:t>RJ</w:t>
      </w:r>
      <w:r w:rsidRPr="00703862">
        <w:rPr>
          <w:sz w:val="22"/>
          <w:szCs w:val="22"/>
          <w:lang w:val="ru-RU"/>
        </w:rPr>
        <w:t>-45, тестеры для кабеля, кросс-ножи, кросс-панели;</w:t>
      </w:r>
    </w:p>
    <w:p w:rsidR="00703862" w:rsidRPr="00703862" w:rsidRDefault="00703862" w:rsidP="00703862">
      <w:pPr>
        <w:suppressAutoHyphens/>
        <w:spacing w:before="120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Пример проектной документации;</w:t>
      </w:r>
    </w:p>
    <w:p w:rsidR="00703862" w:rsidRPr="00703862" w:rsidRDefault="00703862" w:rsidP="00703862">
      <w:pPr>
        <w:suppressAutoHyphens/>
        <w:spacing w:before="120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Необходимое лицензионное программное обеспечение для администрирования сетей и обеспечения ее безопасности;</w:t>
      </w:r>
    </w:p>
    <w:p w:rsidR="00703862" w:rsidRPr="00703862" w:rsidRDefault="00703862" w:rsidP="00703862">
      <w:pPr>
        <w:suppressAutoHyphens/>
        <w:spacing w:before="120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 xml:space="preserve">Сервер в лаборатории (аппаратное обеспечение: не менее 2 сетевых плат, 8-х ядерный процессор с частотой не менее 3 ГГц, оперативная память объемом не менее 16 Гб, жесткие диски общим объемом не менее 2 Тб, программное обеспечение: Windows Server 2012 или более новая версия, лицензионные антивирусные программы, лицензионные программы восстановления данных, лицензионный программы по виртуализации.)  </w:t>
      </w:r>
    </w:p>
    <w:p w:rsidR="00703862" w:rsidRPr="00703862" w:rsidRDefault="00703862" w:rsidP="00703862">
      <w:pPr>
        <w:suppressAutoHyphens/>
        <w:spacing w:before="120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Технические средства обучения:</w:t>
      </w:r>
    </w:p>
    <w:p w:rsidR="00703862" w:rsidRPr="00703862" w:rsidRDefault="00703862" w:rsidP="00703862">
      <w:pPr>
        <w:suppressAutoHyphens/>
        <w:spacing w:before="120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Компьютеры с лицензионным программным обеспечением</w:t>
      </w:r>
    </w:p>
    <w:p w:rsidR="00703862" w:rsidRPr="00703862" w:rsidRDefault="00703862" w:rsidP="00703862">
      <w:pPr>
        <w:suppressAutoHyphens/>
        <w:spacing w:before="120"/>
        <w:ind w:left="6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Интерактивная доска</w:t>
      </w:r>
    </w:p>
    <w:p w:rsidR="00703862" w:rsidRPr="004260F6" w:rsidRDefault="00703862" w:rsidP="00703862">
      <w:pPr>
        <w:suppressAutoHyphens/>
        <w:spacing w:before="120"/>
        <w:ind w:left="66"/>
        <w:jc w:val="both"/>
      </w:pPr>
      <w:r w:rsidRPr="00703862">
        <w:rPr>
          <w:rFonts w:ascii="Times New Roman" w:hAnsi="Times New Roman" w:cs="Times New Roman"/>
        </w:rPr>
        <w:t>6 маршрутизаторов, обладающих следующими характеристиками</w:t>
      </w:r>
      <w:r w:rsidRPr="004260F6">
        <w:t>: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ОЗУ не менее 256 Мб с возможностью расширения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ПЗУ не менее 128 Мб с возможностью расширения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USB порт: не менее одного стандарта USB 1.1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Встроенные сетевые порты: не менее 2-х Ethernet скоростью не менее 100Мб/с.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Внутренние разъёмы для установки дополнительных модулей расширения: не менее двух для модулей AIM.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Консольный порт для управления маршрутизатором через порт стандарта RS232.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Встроенное программное обеспечение должно поддерживать статическую и динамическую маршрутизацию.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Маршрутизатор должен поддерживать управление через локальный последовательный порт и удалённо по протоколу telnet.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Иметь сертификаты безопасности и электромагнитной совместимости: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val="en-US"/>
        </w:rPr>
      </w:pPr>
      <w:r w:rsidRPr="0047507E">
        <w:rPr>
          <w:rFonts w:ascii="Times New Roman" w:hAnsi="Times New Roman" w:cs="Times New Roman"/>
          <w:szCs w:val="24"/>
          <w:lang w:val="en-US"/>
        </w:rPr>
        <w:t>UL 60950, CAN/CSA C22.2 No. 60950, IEC 60950, EN 60950-1, AS/NZS 60950, EN300386, EN55024/CISPR24, EN50082-1, EN61000-6-2, FCC Part 15, ICES-003 Class A, EN55022 Class A, CISPR22 Class A, AS/NZS 3548 Class A, VCCI Class A, EN 300386, EN61000-3-3, EN61000-3-2, FIPS 140-2 Certification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6 коммутаторов, обладающих следующими характеристиками: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Коммутатор с 24 портами Ethernet со скоростью не менее 100 Мб/с и 2 портами Ethernet со скоростью не менее 1000Мб/с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В коммутаторе должен присутствовать разъём для связи с ПК по интерфейсу RS-232. При использовании нестандартного разъёма в комплекте должен быть соответствующий кабель или переходник для COM разъёма.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Скорость коммутации не менее 16Gbps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ПЗУ не менее 32 Мб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ОЗУ не менее 64Мб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Максимальное количество VLAN 255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Доступные номера VLAN 4000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Поддержка протоколов для совместного использования единого набора VLAN на группе коммутаторов.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Размер MTU 9000б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Скорость коммутации для 64 байтных пакетов 6.5*106 пакетов/с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Размер таблицы MAC-адресов: не менее 8000 записей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Количество групп для IGMP трафика для протокола IPv4 255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Количество MAC-адресов в записях для службы QoS: 128 в обычном режиме и 384 в режиме QoS.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Количество MAC-адресов в записях контроля доступа: 384 в обычном режиме и 128 в режиме QoS.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Коммутатор должен поддерживать управление через локальный последовательный порт, удалённое управление по протоколу Telnet, Ssh.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В области взаимодействия с другими сетевыми устройствами, диагностики и удалённого управления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val="en-US"/>
        </w:rPr>
      </w:pPr>
      <w:r w:rsidRPr="0047507E">
        <w:rPr>
          <w:rFonts w:ascii="Times New Roman" w:hAnsi="Times New Roman" w:cs="Times New Roman"/>
          <w:szCs w:val="24"/>
          <w:lang w:val="en-US"/>
        </w:rPr>
        <w:t>RFC 768 — UDP, RFC 783 — TFTP, RFC 791 — IP, RFC 792 — ICMP, RFC 793 — TCP, RFC 826 — ARP, RFC 854 — Telnet, RFC 951 - Bootstrap Protocol (BOOTP), RFC 959 — FTP, RFC 1112 - IP Multicast and IGMP, RFC 1157 - SNMP v1, RFC 1166 - IP Addresses, RFC 1256 - Internet Control Message Protocol (ICMP) Router Discovery, RFC 1305 — NTP, RFC 1493 - Bridge MIB, RFC 1542 - BOOTP extensions, RFC 1643 - Ethernet Interface MIB, RFC 1757 — RMON, RFC 1901 - SNMP v2C, RFC 1902-1907 - SNMP v2, RFC 1981 - Maximum Transmission Unit (MTU) Path Discovery IPv6, FRC 2068 — HTTP, RFC 2131 — DHCP, RFC 2138 — RADIUS, RFC 2233 - IF MIB v3, RFC 2373 - IPv6 Aggrega-table Addrs, RFC 2460 — IPv6, RFC 2461 - IPv6 Neighbor Discovery, RFC 2462 - IPv6 Autoconfiguration, RFC 2463 - ICMP IPv6, RFC 2474 - Differentiated Services (DiffServ) Precedence, RFC 2597 - Assured Forwarding, RFC 2598 - Expedited Forwarding, RFC 2571 - SNMP Management, RFC 3046 - DHCP Relay Agent Information Option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val="en-US"/>
        </w:rPr>
      </w:pPr>
      <w:r w:rsidRPr="0047507E">
        <w:rPr>
          <w:rFonts w:ascii="Times New Roman" w:hAnsi="Times New Roman" w:cs="Times New Roman"/>
          <w:szCs w:val="24"/>
          <w:lang w:val="en-US"/>
        </w:rPr>
        <w:t>RFC 3376 - IGMP v3, RFC 3580 - 802.1X RADIUS.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47507E">
        <w:rPr>
          <w:rFonts w:ascii="Times New Roman" w:hAnsi="Times New Roman" w:cs="Times New Roman"/>
          <w:szCs w:val="24"/>
        </w:rPr>
        <w:t>Иметь сертификаты безопасности и электромагнитной совместимости:</w:t>
      </w:r>
    </w:p>
    <w:p w:rsidR="00703862" w:rsidRPr="0047507E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val="en-US"/>
        </w:rPr>
      </w:pPr>
      <w:r w:rsidRPr="0047507E">
        <w:rPr>
          <w:rFonts w:ascii="Times New Roman" w:hAnsi="Times New Roman" w:cs="Times New Roman"/>
          <w:szCs w:val="24"/>
          <w:lang w:val="en-US"/>
        </w:rPr>
        <w:t>UL 60950-1, Second Edition, CAN/CSA 22.2 No. 60950-1, Second Edition, TUV/GS to EN 60950-1, Second Edition, CB to IEC 60950-1 Second Edition with all country deviations, CE Marking, NOM (through partners and distributors), FCC Part 15 Class A, EN 55022 Class A (CISPR22), EN 55024 (CISPR24), AS/NZS CISPR22 Class A, CE, CNS13438 Class A, MIC, GOS</w:t>
      </w:r>
      <w:r w:rsidRPr="0047507E">
        <w:rPr>
          <w:rFonts w:ascii="Times New Roman" w:hAnsi="Times New Roman" w:cs="Times New Roman"/>
          <w:szCs w:val="24"/>
        </w:rPr>
        <w:t>Т</w:t>
      </w:r>
      <w:r w:rsidRPr="0047507E">
        <w:rPr>
          <w:rFonts w:ascii="Times New Roman" w:hAnsi="Times New Roman" w:cs="Times New Roman"/>
          <w:szCs w:val="24"/>
          <w:lang w:val="en-US"/>
        </w:rPr>
        <w:t>, China EMC Certifications.</w:t>
      </w:r>
    </w:p>
    <w:p w:rsidR="00703862" w:rsidRPr="0047507E" w:rsidRDefault="00703862" w:rsidP="00703862">
      <w:pPr>
        <w:pStyle w:val="a8"/>
        <w:numPr>
          <w:ilvl w:val="0"/>
          <w:numId w:val="18"/>
        </w:numPr>
        <w:suppressAutoHyphens/>
        <w:spacing w:before="120"/>
        <w:ind w:left="567"/>
        <w:contextualSpacing w:val="0"/>
        <w:jc w:val="both"/>
        <w:rPr>
          <w:sz w:val="22"/>
          <w:lang w:val="ru-RU"/>
        </w:rPr>
      </w:pPr>
      <w:r w:rsidRPr="0047507E">
        <w:rPr>
          <w:sz w:val="22"/>
          <w:lang w:val="ru-RU"/>
        </w:rPr>
        <w:t>телекоммуникационная стойка (шасси, сетевой фильтр, источники бесперебойного питания);</w:t>
      </w:r>
    </w:p>
    <w:p w:rsidR="00703862" w:rsidRPr="0047507E" w:rsidRDefault="00703862" w:rsidP="00703862">
      <w:pPr>
        <w:pStyle w:val="a8"/>
        <w:numPr>
          <w:ilvl w:val="0"/>
          <w:numId w:val="18"/>
        </w:numPr>
        <w:suppressAutoHyphens/>
        <w:spacing w:before="120"/>
        <w:ind w:left="567"/>
        <w:contextualSpacing w:val="0"/>
        <w:jc w:val="both"/>
        <w:rPr>
          <w:sz w:val="22"/>
          <w:lang w:val="ru-RU"/>
        </w:rPr>
      </w:pPr>
      <w:r w:rsidRPr="0047507E">
        <w:rPr>
          <w:sz w:val="22"/>
          <w:lang w:val="ru-RU"/>
        </w:rPr>
        <w:t xml:space="preserve">2 беспроводных маршрутизатора </w:t>
      </w:r>
      <w:r w:rsidRPr="0047507E">
        <w:rPr>
          <w:sz w:val="22"/>
        </w:rPr>
        <w:t>Linksys</w:t>
      </w:r>
      <w:r w:rsidRPr="0047507E">
        <w:rPr>
          <w:sz w:val="22"/>
          <w:lang w:val="ru-RU"/>
        </w:rPr>
        <w:t xml:space="preserve"> (предпочтительно серии ЕА 2700, 3500, 4500) или аналогичные устройства </w:t>
      </w:r>
      <w:r w:rsidRPr="0047507E">
        <w:rPr>
          <w:sz w:val="22"/>
        </w:rPr>
        <w:t>SOHO</w:t>
      </w:r>
    </w:p>
    <w:p w:rsidR="00703862" w:rsidRPr="0047507E" w:rsidRDefault="00703862" w:rsidP="00703862">
      <w:pPr>
        <w:pStyle w:val="a8"/>
        <w:numPr>
          <w:ilvl w:val="0"/>
          <w:numId w:val="18"/>
        </w:numPr>
        <w:suppressAutoHyphens/>
        <w:spacing w:before="120"/>
        <w:ind w:left="567"/>
        <w:contextualSpacing w:val="0"/>
        <w:jc w:val="both"/>
        <w:rPr>
          <w:sz w:val="22"/>
        </w:rPr>
      </w:pPr>
      <w:r w:rsidRPr="0047507E">
        <w:rPr>
          <w:sz w:val="22"/>
        </w:rPr>
        <w:t>IP телефоны от 3 шт.</w:t>
      </w:r>
    </w:p>
    <w:p w:rsidR="00703862" w:rsidRPr="0047507E" w:rsidRDefault="00703862" w:rsidP="00703862">
      <w:pPr>
        <w:pStyle w:val="a8"/>
        <w:numPr>
          <w:ilvl w:val="0"/>
          <w:numId w:val="18"/>
        </w:numPr>
        <w:suppressAutoHyphens/>
        <w:spacing w:before="120"/>
        <w:ind w:left="567"/>
        <w:contextualSpacing w:val="0"/>
        <w:jc w:val="both"/>
        <w:rPr>
          <w:sz w:val="22"/>
          <w:lang w:val="ru-RU"/>
        </w:rPr>
      </w:pPr>
      <w:r w:rsidRPr="0047507E">
        <w:rPr>
          <w:sz w:val="22"/>
          <w:lang w:val="ru-RU"/>
        </w:rPr>
        <w:t>Программно-аппаратные шлюзы безопасности от 2 шт.</w:t>
      </w:r>
    </w:p>
    <w:p w:rsidR="00703862" w:rsidRPr="0047507E" w:rsidRDefault="00703862" w:rsidP="00703862">
      <w:pPr>
        <w:pStyle w:val="a8"/>
        <w:numPr>
          <w:ilvl w:val="0"/>
          <w:numId w:val="18"/>
        </w:numPr>
        <w:suppressAutoHyphens/>
        <w:spacing w:before="120"/>
        <w:ind w:left="567"/>
        <w:contextualSpacing w:val="0"/>
        <w:jc w:val="both"/>
        <w:rPr>
          <w:sz w:val="22"/>
          <w:lang w:val="ru-RU"/>
        </w:rPr>
      </w:pPr>
      <w:r w:rsidRPr="0047507E">
        <w:rPr>
          <w:sz w:val="22"/>
          <w:lang w:val="ru-RU"/>
        </w:rPr>
        <w:t xml:space="preserve">1 компьютер для лабораторных занятий с ОС </w:t>
      </w:r>
      <w:r w:rsidRPr="0047507E">
        <w:rPr>
          <w:sz w:val="22"/>
        </w:rPr>
        <w:t>Micr</w:t>
      </w:r>
      <w:r w:rsidRPr="0047507E">
        <w:rPr>
          <w:sz w:val="22"/>
          <w:lang w:val="ru-RU"/>
        </w:rPr>
        <w:t>о</w:t>
      </w:r>
      <w:r w:rsidRPr="0047507E">
        <w:rPr>
          <w:sz w:val="22"/>
        </w:rPr>
        <w:t>soft</w:t>
      </w:r>
      <w:r w:rsidRPr="0047507E">
        <w:rPr>
          <w:sz w:val="22"/>
          <w:lang w:val="ru-RU"/>
        </w:rPr>
        <w:t xml:space="preserve"> </w:t>
      </w:r>
      <w:r w:rsidRPr="0047507E">
        <w:rPr>
          <w:sz w:val="22"/>
        </w:rPr>
        <w:t>Windows</w:t>
      </w:r>
      <w:r w:rsidRPr="0047507E">
        <w:rPr>
          <w:sz w:val="22"/>
          <w:lang w:val="ru-RU"/>
        </w:rPr>
        <w:t xml:space="preserve"> </w:t>
      </w:r>
      <w:r w:rsidRPr="0047507E">
        <w:rPr>
          <w:sz w:val="22"/>
        </w:rPr>
        <w:t>Server</w:t>
      </w:r>
      <w:r w:rsidRPr="0047507E">
        <w:rPr>
          <w:sz w:val="22"/>
          <w:lang w:val="ru-RU"/>
        </w:rPr>
        <w:t xml:space="preserve">, </w:t>
      </w:r>
      <w:r w:rsidRPr="0047507E">
        <w:rPr>
          <w:sz w:val="22"/>
        </w:rPr>
        <w:t>Linux</w:t>
      </w:r>
      <w:r w:rsidRPr="0047507E">
        <w:rPr>
          <w:sz w:val="22"/>
          <w:lang w:val="ru-RU"/>
        </w:rPr>
        <w:t xml:space="preserve"> и системами виртуализации</w:t>
      </w:r>
    </w:p>
    <w:p w:rsidR="00703862" w:rsidRPr="002137CD" w:rsidRDefault="00703862" w:rsidP="00703862">
      <w:pPr>
        <w:suppressAutoHyphens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62" w:rsidRDefault="00703862" w:rsidP="00703862">
      <w:pPr>
        <w:suppressAutoHyphens/>
        <w:spacing w:before="120"/>
        <w:jc w:val="center"/>
        <w:rPr>
          <w:rFonts w:ascii="Times New Roman" w:hAnsi="Times New Roman" w:cs="Times New Roman"/>
          <w:b/>
        </w:rPr>
      </w:pPr>
      <w:r w:rsidRPr="00703862">
        <w:rPr>
          <w:rFonts w:ascii="Times New Roman" w:hAnsi="Times New Roman" w:cs="Times New Roman"/>
          <w:b/>
        </w:rPr>
        <w:t>Оборудование лаборатории и рабочих мест лаборатории</w:t>
      </w:r>
    </w:p>
    <w:p w:rsidR="00703862" w:rsidRPr="00703862" w:rsidRDefault="00703862" w:rsidP="00703862">
      <w:pPr>
        <w:suppressAutoHyphens/>
        <w:spacing w:before="120"/>
        <w:jc w:val="center"/>
        <w:rPr>
          <w:rFonts w:ascii="Times New Roman" w:hAnsi="Times New Roman" w:cs="Times New Roman"/>
          <w:b/>
        </w:rPr>
      </w:pPr>
      <w:r w:rsidRPr="00703862">
        <w:rPr>
          <w:rFonts w:ascii="Times New Roman" w:hAnsi="Times New Roman" w:cs="Times New Roman"/>
          <w:b/>
        </w:rPr>
        <w:t>«Эксплуатации объектов сетевой инфраструктуры».</w:t>
      </w:r>
    </w:p>
    <w:p w:rsidR="00703862" w:rsidRPr="00703862" w:rsidRDefault="00703862" w:rsidP="00703862">
      <w:pPr>
        <w:suppressAutoHyphens/>
        <w:spacing w:before="120"/>
        <w:ind w:left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12-15 компьютеров обучающихся и 1 компьютер преподавателя (аппаратное обеспечение: не менее 2 сетевых плат, процессор не ниже Core i3, оперативная память объемом не менее 8 Гб; HD 500 Gb или больше программное обеспечение: операционные системы Windows, UNIX, пакет офисных программ, пакет САПР);</w:t>
      </w:r>
    </w:p>
    <w:p w:rsidR="00703862" w:rsidRPr="00703862" w:rsidRDefault="00703862" w:rsidP="00703862">
      <w:pPr>
        <w:suppressAutoHyphens/>
        <w:spacing w:before="120"/>
        <w:ind w:left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Типовой состав для монтажа и наладки компьютерной сети: кабели различного типа, обжимной инструмент, коннекторы RJ-45, тестеры для кабеля, кросс-ножи, кросс-панели;</w:t>
      </w:r>
    </w:p>
    <w:p w:rsidR="00703862" w:rsidRPr="00703862" w:rsidRDefault="00703862" w:rsidP="00703862">
      <w:pPr>
        <w:suppressAutoHyphens/>
        <w:spacing w:before="120"/>
        <w:ind w:left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Пример проектной документации;</w:t>
      </w:r>
    </w:p>
    <w:p w:rsidR="00703862" w:rsidRPr="00703862" w:rsidRDefault="00703862" w:rsidP="00703862">
      <w:pPr>
        <w:suppressAutoHyphens/>
        <w:spacing w:before="120"/>
        <w:ind w:left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Необходимое лицензионное программное обеспечение для администрирования сетей и обеспечения ее безопасности</w:t>
      </w:r>
    </w:p>
    <w:p w:rsidR="00703862" w:rsidRPr="00703862" w:rsidRDefault="00703862" w:rsidP="00703862">
      <w:pPr>
        <w:suppressAutoHyphens/>
        <w:spacing w:before="120"/>
        <w:ind w:left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 xml:space="preserve">Сервер в лаборатории (аппаратное обеспечение: не менее 2 сетевых плат, 8-х ядерный процессор с частотой не менее 3 ГГц, оперативная память объемом не менее 16 Гб, жесткие диски общим объемом не менее 2 Тб, программное обеспечение: Windows Server 2012 или более новая версия, лицензионные антивирусные программы, лицензионные программы восстановления данных, лицензионный программы по виртуализации.)  </w:t>
      </w:r>
    </w:p>
    <w:p w:rsidR="00703862" w:rsidRPr="00703862" w:rsidRDefault="00703862" w:rsidP="00703862">
      <w:pPr>
        <w:suppressAutoHyphens/>
        <w:spacing w:before="120"/>
        <w:ind w:left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Технические средства обучения:</w:t>
      </w:r>
    </w:p>
    <w:p w:rsidR="00703862" w:rsidRPr="00703862" w:rsidRDefault="00703862" w:rsidP="00703862">
      <w:pPr>
        <w:suppressAutoHyphens/>
        <w:spacing w:before="120"/>
        <w:ind w:left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Компьютеры с лицензионным программным обеспечением</w:t>
      </w:r>
    </w:p>
    <w:p w:rsidR="00703862" w:rsidRPr="00703862" w:rsidRDefault="00703862" w:rsidP="00703862">
      <w:pPr>
        <w:suppressAutoHyphens/>
        <w:spacing w:after="0" w:line="240" w:lineRule="auto"/>
        <w:ind w:firstLine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Интерактивная доска</w:t>
      </w:r>
    </w:p>
    <w:p w:rsidR="00703862" w:rsidRPr="00703862" w:rsidRDefault="00703862" w:rsidP="00703862">
      <w:pPr>
        <w:suppressAutoHyphens/>
        <w:spacing w:after="0" w:line="240" w:lineRule="auto"/>
        <w:ind w:firstLine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Проектор</w:t>
      </w:r>
    </w:p>
    <w:p w:rsidR="00703862" w:rsidRPr="002137CD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62" w:rsidRPr="002137CD" w:rsidRDefault="00703862" w:rsidP="0070386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CD">
        <w:rPr>
          <w:rFonts w:ascii="Times New Roman" w:hAnsi="Times New Roman" w:cs="Times New Roman"/>
          <w:b/>
          <w:sz w:val="24"/>
          <w:szCs w:val="24"/>
        </w:rPr>
        <w:t>Оборудование лаборатории и рабочих мест лаборатории «Программно-аппаратной защиты объектов сетевой инфраструктуры»:</w:t>
      </w:r>
    </w:p>
    <w:p w:rsidR="00703862" w:rsidRPr="00703862" w:rsidRDefault="00703862" w:rsidP="00703862">
      <w:pPr>
        <w:suppressAutoHyphens/>
        <w:spacing w:before="120"/>
        <w:ind w:left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Оборудование лаборатории и рабочих мест лаборатории:</w:t>
      </w:r>
    </w:p>
    <w:p w:rsidR="00703862" w:rsidRPr="00703862" w:rsidRDefault="00703862" w:rsidP="00703862">
      <w:pPr>
        <w:suppressAutoHyphens/>
        <w:spacing w:before="120"/>
        <w:ind w:left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12-15 компьютеров обучающихся и 1 компьютер преподавателя (аппаратное обеспечение: не менее 2 сетевых плат, процессор не ниже Core i3, оперативная память объемом не менее 8 Гб; HD 500 Gb или больше программное обеспечение: операционные системы Windows, UNIX, пакет офисных программ, пакет САПР);</w:t>
      </w:r>
    </w:p>
    <w:p w:rsidR="00703862" w:rsidRPr="00703862" w:rsidRDefault="00703862" w:rsidP="00703862">
      <w:pPr>
        <w:suppressAutoHyphens/>
        <w:spacing w:before="120"/>
        <w:ind w:left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Типовой состав для монтажа и наладки компьютерной сети: кабели различного типа, обжимной инструмент, коннекторы RJ-45, тестеры для кабеля, кросс-ножи, кросс-панели;</w:t>
      </w:r>
    </w:p>
    <w:p w:rsidR="00703862" w:rsidRPr="00703862" w:rsidRDefault="00703862" w:rsidP="00703862">
      <w:pPr>
        <w:suppressAutoHyphens/>
        <w:spacing w:before="120"/>
        <w:ind w:left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Пример проектной документации;</w:t>
      </w:r>
    </w:p>
    <w:p w:rsidR="00703862" w:rsidRPr="00703862" w:rsidRDefault="00703862" w:rsidP="00703862">
      <w:pPr>
        <w:suppressAutoHyphens/>
        <w:spacing w:before="120"/>
        <w:ind w:left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Необходимое лицензионное программное обеспечение для администрирования сетей и обеспечения ее безопасности</w:t>
      </w:r>
    </w:p>
    <w:p w:rsidR="00703862" w:rsidRPr="00703862" w:rsidRDefault="00703862" w:rsidP="00703862">
      <w:pPr>
        <w:suppressAutoHyphens/>
        <w:spacing w:before="120"/>
        <w:ind w:left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 xml:space="preserve">Сервер в лаборатории (аппаратное обеспечение: не менее 2 сетевых плат, 8-х ядерный процессор с частотой не менее 3 ГГц, оперативная память объемом не менее 16 Гб, жесткие диски общим объемом не менее 2 Тб, программное обеспечение: Windows Server 2012 или более новая версия, лицензионные антивирусные программы, лицензионные программы восстановления данных, лицензионный программы по виртуализации.)  </w:t>
      </w:r>
    </w:p>
    <w:p w:rsidR="00703862" w:rsidRPr="00703862" w:rsidRDefault="00703862" w:rsidP="00703862">
      <w:pPr>
        <w:suppressAutoHyphens/>
        <w:spacing w:before="120"/>
        <w:ind w:left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Технические средства обучения:</w:t>
      </w:r>
    </w:p>
    <w:p w:rsidR="00703862" w:rsidRPr="00703862" w:rsidRDefault="00703862" w:rsidP="00703862">
      <w:pPr>
        <w:suppressAutoHyphens/>
        <w:spacing w:before="120"/>
        <w:ind w:left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Компьютеры с лицензионным программным обеспечением</w:t>
      </w:r>
    </w:p>
    <w:p w:rsidR="00703862" w:rsidRPr="00703862" w:rsidRDefault="00703862" w:rsidP="00703862">
      <w:pPr>
        <w:suppressAutoHyphens/>
        <w:spacing w:before="120"/>
        <w:ind w:left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Интерактивная доска</w:t>
      </w:r>
    </w:p>
    <w:p w:rsidR="00703862" w:rsidRPr="00703862" w:rsidRDefault="00703862" w:rsidP="00703862">
      <w:pPr>
        <w:suppressAutoHyphens/>
        <w:spacing w:after="0" w:line="240" w:lineRule="auto"/>
        <w:ind w:firstLine="207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Проектор</w:t>
      </w:r>
    </w:p>
    <w:p w:rsidR="00703862" w:rsidRPr="002137CD" w:rsidRDefault="00703862" w:rsidP="007038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62" w:rsidRPr="002137CD" w:rsidRDefault="00703862" w:rsidP="0070386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CD">
        <w:rPr>
          <w:rFonts w:ascii="Times New Roman" w:hAnsi="Times New Roman" w:cs="Times New Roman"/>
          <w:b/>
          <w:sz w:val="24"/>
          <w:szCs w:val="24"/>
        </w:rPr>
        <w:t>Оборудование лаборатории и рабочих мест лаборатории «Информационных ресурсов»:</w:t>
      </w:r>
    </w:p>
    <w:p w:rsidR="00703862" w:rsidRPr="00703862" w:rsidRDefault="00703862" w:rsidP="00703862">
      <w:pPr>
        <w:suppressAutoHyphens/>
        <w:spacing w:before="120"/>
        <w:ind w:left="-7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Автоматизированные рабочие места на 12-15 обучающихся (Процессор не ниже Core i5, оперативная память объемом не менее 8 Гб, видеокарта не менее Nvidia GTX 980 или аналогичная по характеристикам, HD 500 Gb или больше);</w:t>
      </w:r>
    </w:p>
    <w:p w:rsidR="00703862" w:rsidRPr="00703862" w:rsidRDefault="00703862" w:rsidP="00703862">
      <w:pPr>
        <w:suppressAutoHyphens/>
        <w:spacing w:before="120"/>
        <w:ind w:left="-7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Автоматизированное рабочее место преподавателя (Процессор не ниже Core i5, оперативная память объемом не менее 8 Гб, видеокарта не менее Nvidia GTX 980 или аналогичная по характеристикам, HD 500 Gb или больше);</w:t>
      </w:r>
    </w:p>
    <w:p w:rsidR="00703862" w:rsidRPr="00703862" w:rsidRDefault="00703862" w:rsidP="00703862">
      <w:pPr>
        <w:suppressAutoHyphens/>
        <w:spacing w:before="120"/>
        <w:ind w:left="-7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Пример проектной документации</w:t>
      </w:r>
    </w:p>
    <w:p w:rsidR="00703862" w:rsidRPr="00703862" w:rsidRDefault="00703862" w:rsidP="00703862">
      <w:pPr>
        <w:suppressAutoHyphens/>
        <w:spacing w:before="120"/>
        <w:ind w:left="-76"/>
        <w:jc w:val="both"/>
        <w:rPr>
          <w:rFonts w:ascii="Times New Roman" w:hAnsi="Times New Roman" w:cs="Times New Roman"/>
        </w:rPr>
      </w:pPr>
      <w:r w:rsidRPr="00703862">
        <w:rPr>
          <w:rFonts w:ascii="Times New Roman" w:hAnsi="Times New Roman" w:cs="Times New Roman"/>
        </w:rPr>
        <w:t>Необходимое лицензионное программное обеспечение: пакет офисных программ, пакет САПР, пакет 2D/3D графических программ, программы по виртуализации.</w:t>
      </w:r>
    </w:p>
    <w:p w:rsidR="00703862" w:rsidRPr="0047507E" w:rsidRDefault="00703862" w:rsidP="007038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47507E">
        <w:rPr>
          <w:rFonts w:ascii="Times New Roman" w:hAnsi="Times New Roman" w:cs="Times New Roman"/>
          <w:b/>
          <w:bCs/>
        </w:rPr>
        <w:t xml:space="preserve">Полигон </w:t>
      </w:r>
      <w:r w:rsidRPr="0047507E">
        <w:rPr>
          <w:rFonts w:ascii="Times New Roman" w:hAnsi="Times New Roman" w:cs="Times New Roman"/>
          <w:b/>
        </w:rPr>
        <w:t>Администрирования сетевых операционных систем»</w:t>
      </w:r>
    </w:p>
    <w:p w:rsidR="00703862" w:rsidRPr="0047507E" w:rsidRDefault="00703862" w:rsidP="00703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03862" w:rsidRPr="0047507E" w:rsidRDefault="00703862" w:rsidP="00703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•</w:t>
      </w:r>
      <w:r w:rsidRPr="0047507E">
        <w:rPr>
          <w:rFonts w:ascii="Times New Roman" w:hAnsi="Times New Roman" w:cs="Times New Roman"/>
        </w:rPr>
        <w:tab/>
        <w:t>12-15 компьютеров обучающихся и 1 компьютер преподавателя (аппаратное обеспечение: не менее 2 сетевых плат, процессор не ниже Core i3, оперативная память объемом не менее 8 Гб; HD 500 Gb или больше программное обеспечение: операционные системы Windows, UNIX, пакет офисных программ, пакет САПР);</w:t>
      </w:r>
    </w:p>
    <w:p w:rsidR="00703862" w:rsidRPr="0047507E" w:rsidRDefault="00703862" w:rsidP="00703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•</w:t>
      </w:r>
      <w:r w:rsidRPr="0047507E">
        <w:rPr>
          <w:rFonts w:ascii="Times New Roman" w:hAnsi="Times New Roman" w:cs="Times New Roman"/>
        </w:rPr>
        <w:tab/>
        <w:t>Необходимое лицензионное программное обеспечение для администрирования сетей и обеспечения ее безопасности</w:t>
      </w:r>
    </w:p>
    <w:p w:rsidR="00703862" w:rsidRPr="0047507E" w:rsidRDefault="00703862" w:rsidP="00703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•</w:t>
      </w:r>
      <w:r w:rsidRPr="0047507E">
        <w:rPr>
          <w:rFonts w:ascii="Times New Roman" w:hAnsi="Times New Roman" w:cs="Times New Roman"/>
        </w:rPr>
        <w:tab/>
        <w:t xml:space="preserve">Сервер в лаборатории (аппаратное обеспечение: не менее 2 сетевых плат, 8-х ядерный процессор с частотой не менее 3 ГГц, оперативная память объемом не менее 16 Гб, жесткие диски общим объемом не менее 2 Тб, программное обеспечение: Windows Server 2012 или более новая версия, лицензионные антивирусные программы, лицензионные программы восстановления данных, лицензионный программы по виртуализации.)  </w:t>
      </w:r>
    </w:p>
    <w:p w:rsidR="00703862" w:rsidRPr="0047507E" w:rsidRDefault="00703862" w:rsidP="00703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•</w:t>
      </w:r>
      <w:r w:rsidRPr="0047507E">
        <w:rPr>
          <w:rFonts w:ascii="Times New Roman" w:hAnsi="Times New Roman" w:cs="Times New Roman"/>
        </w:rPr>
        <w:tab/>
        <w:t>Технические средства обучения:</w:t>
      </w:r>
    </w:p>
    <w:p w:rsidR="00703862" w:rsidRPr="0047507E" w:rsidRDefault="00703862" w:rsidP="00703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•</w:t>
      </w:r>
      <w:r w:rsidRPr="0047507E">
        <w:rPr>
          <w:rFonts w:ascii="Times New Roman" w:hAnsi="Times New Roman" w:cs="Times New Roman"/>
        </w:rPr>
        <w:tab/>
        <w:t>Компьютеры с лицензионным программным обеспечением</w:t>
      </w:r>
    </w:p>
    <w:p w:rsidR="00703862" w:rsidRPr="0047507E" w:rsidRDefault="00703862" w:rsidP="00703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•</w:t>
      </w:r>
      <w:r w:rsidRPr="0047507E">
        <w:rPr>
          <w:rFonts w:ascii="Times New Roman" w:hAnsi="Times New Roman" w:cs="Times New Roman"/>
        </w:rPr>
        <w:tab/>
        <w:t>Интерактивная доска</w:t>
      </w:r>
    </w:p>
    <w:p w:rsidR="00703862" w:rsidRPr="0047507E" w:rsidRDefault="00703862" w:rsidP="007038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•</w:t>
      </w:r>
      <w:r w:rsidRPr="0047507E">
        <w:rPr>
          <w:rFonts w:ascii="Times New Roman" w:hAnsi="Times New Roman" w:cs="Times New Roman"/>
        </w:rPr>
        <w:tab/>
        <w:t>Проектор</w:t>
      </w:r>
    </w:p>
    <w:p w:rsidR="00703862" w:rsidRPr="0047507E" w:rsidRDefault="00703862" w:rsidP="00703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703862" w:rsidRPr="0047507E" w:rsidRDefault="00703862" w:rsidP="00703862">
      <w:pPr>
        <w:suppressAutoHyphens/>
        <w:spacing w:after="0"/>
        <w:ind w:firstLine="709"/>
        <w:rPr>
          <w:rFonts w:ascii="Times New Roman" w:hAnsi="Times New Roman" w:cs="Times New Roman"/>
          <w:b/>
        </w:rPr>
      </w:pPr>
      <w:r w:rsidRPr="0047507E">
        <w:rPr>
          <w:rFonts w:ascii="Times New Roman" w:hAnsi="Times New Roman" w:cs="Times New Roman"/>
          <w:b/>
        </w:rPr>
        <w:t>Мастерская:</w:t>
      </w:r>
    </w:p>
    <w:p w:rsidR="00703862" w:rsidRPr="0047507E" w:rsidRDefault="00703862" w:rsidP="00703862">
      <w:pPr>
        <w:suppressAutoHyphens/>
        <w:spacing w:after="0"/>
        <w:ind w:firstLine="709"/>
        <w:rPr>
          <w:rFonts w:ascii="Times New Roman" w:hAnsi="Times New Roman" w:cs="Times New Roman"/>
          <w:b/>
        </w:rPr>
      </w:pPr>
      <w:r w:rsidRPr="0047507E">
        <w:rPr>
          <w:rFonts w:ascii="Times New Roman" w:hAnsi="Times New Roman" w:cs="Times New Roman"/>
          <w:b/>
        </w:rPr>
        <w:t xml:space="preserve"> Монтажа и настройки объектов сетевой инфраструктуры</w:t>
      </w:r>
    </w:p>
    <w:p w:rsidR="00703862" w:rsidRPr="0047507E" w:rsidRDefault="00703862" w:rsidP="00703862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•</w:t>
      </w:r>
      <w:r w:rsidRPr="0047507E">
        <w:rPr>
          <w:rFonts w:ascii="Times New Roman" w:hAnsi="Times New Roman" w:cs="Times New Roman"/>
        </w:rPr>
        <w:tab/>
        <w:t>12-15 компьютеров обучающихся и 1 компьютер преподавателя (аппаратное обеспечение: не менее 2 сетевых плат, процессор не ниже Core i3, оперативная память объемом не менее 8 Гб; HD 500 Gb или больше программное обеспечение: операционные системы Windows, UNIX, пакет офисных программ, пакет САПР);</w:t>
      </w:r>
    </w:p>
    <w:p w:rsidR="00703862" w:rsidRPr="0047507E" w:rsidRDefault="00703862" w:rsidP="00703862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•</w:t>
      </w:r>
      <w:r w:rsidRPr="0047507E">
        <w:rPr>
          <w:rFonts w:ascii="Times New Roman" w:hAnsi="Times New Roman" w:cs="Times New Roman"/>
        </w:rPr>
        <w:tab/>
        <w:t>Типовой состав для монтажа и наладки компьютерной сети: кабели различного типа, обжимной инструмент, коннекторы RJ-45, тестеры для кабеля, кросс-ножи, кросс-панели;</w:t>
      </w:r>
    </w:p>
    <w:p w:rsidR="00703862" w:rsidRPr="0047507E" w:rsidRDefault="00703862" w:rsidP="00703862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•</w:t>
      </w:r>
      <w:r w:rsidRPr="0047507E">
        <w:rPr>
          <w:rFonts w:ascii="Times New Roman" w:hAnsi="Times New Roman" w:cs="Times New Roman"/>
        </w:rPr>
        <w:tab/>
        <w:t>Типовой состав для монтажа и наладки компьютерной сети: кабели различного типа, обжимной инструмент, коннекторы RJ-45, тестеры для кабеля, кросс-ножи, кросс-панели;</w:t>
      </w:r>
    </w:p>
    <w:p w:rsidR="00703862" w:rsidRPr="0047507E" w:rsidRDefault="00703862" w:rsidP="00703862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•</w:t>
      </w:r>
      <w:r w:rsidRPr="0047507E">
        <w:rPr>
          <w:rFonts w:ascii="Times New Roman" w:hAnsi="Times New Roman" w:cs="Times New Roman"/>
        </w:rPr>
        <w:tab/>
        <w:t>Пример проектной документации;</w:t>
      </w:r>
    </w:p>
    <w:p w:rsidR="00703862" w:rsidRPr="0047507E" w:rsidRDefault="00703862" w:rsidP="00703862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•</w:t>
      </w:r>
      <w:r w:rsidRPr="0047507E">
        <w:rPr>
          <w:rFonts w:ascii="Times New Roman" w:hAnsi="Times New Roman" w:cs="Times New Roman"/>
        </w:rPr>
        <w:tab/>
        <w:t>Необходимое лицензионное программное обеспечение для администрирования сетей и обеспечения ее безопасности</w:t>
      </w:r>
    </w:p>
    <w:p w:rsidR="00703862" w:rsidRPr="0047507E" w:rsidRDefault="00703862" w:rsidP="00703862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•</w:t>
      </w:r>
      <w:r w:rsidRPr="0047507E">
        <w:rPr>
          <w:rFonts w:ascii="Times New Roman" w:hAnsi="Times New Roman" w:cs="Times New Roman"/>
        </w:rPr>
        <w:tab/>
        <w:t xml:space="preserve">Сервер в лаборатории (аппаратное обеспечение: не менее 2 сетевых плат, 8-х ядерный процессор с частотой не менее 3 ГГц, оперативная память объемом не менее 16 Гб, жесткие диски общим объемом не менее 2 Тб, программное обеспечение: Windows Server 2012 или более новая версия, лицензионные антивирусные программы, лицензионные программы восстановления данных, лицензионный программы по виртуализации).  </w:t>
      </w:r>
    </w:p>
    <w:p w:rsidR="00703862" w:rsidRPr="0047507E" w:rsidRDefault="00703862" w:rsidP="00703862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•</w:t>
      </w:r>
      <w:r w:rsidRPr="0047507E">
        <w:rPr>
          <w:rFonts w:ascii="Times New Roman" w:hAnsi="Times New Roman" w:cs="Times New Roman"/>
        </w:rPr>
        <w:tab/>
        <w:t>Технические средства обучения:</w:t>
      </w:r>
    </w:p>
    <w:p w:rsidR="00703862" w:rsidRPr="0047507E" w:rsidRDefault="00703862" w:rsidP="00703862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•</w:t>
      </w:r>
      <w:r w:rsidRPr="0047507E">
        <w:rPr>
          <w:rFonts w:ascii="Times New Roman" w:hAnsi="Times New Roman" w:cs="Times New Roman"/>
        </w:rPr>
        <w:tab/>
        <w:t>Компьютеры с лицензионным программным обеспечением</w:t>
      </w:r>
    </w:p>
    <w:p w:rsidR="00703862" w:rsidRPr="0047507E" w:rsidRDefault="00703862" w:rsidP="00703862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•</w:t>
      </w:r>
      <w:r w:rsidRPr="0047507E">
        <w:rPr>
          <w:rFonts w:ascii="Times New Roman" w:hAnsi="Times New Roman" w:cs="Times New Roman"/>
        </w:rPr>
        <w:tab/>
        <w:t>Интерактивная доска</w:t>
      </w:r>
    </w:p>
    <w:p w:rsidR="00703862" w:rsidRPr="0047507E" w:rsidRDefault="00703862" w:rsidP="00703862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>•</w:t>
      </w:r>
      <w:r w:rsidRPr="0047507E">
        <w:rPr>
          <w:rFonts w:ascii="Times New Roman" w:hAnsi="Times New Roman" w:cs="Times New Roman"/>
        </w:rPr>
        <w:tab/>
        <w:t>Проектор</w:t>
      </w:r>
    </w:p>
    <w:p w:rsidR="00703862" w:rsidRPr="0047507E" w:rsidRDefault="00703862" w:rsidP="0070386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7507E">
        <w:rPr>
          <w:rFonts w:ascii="Times New Roman" w:hAnsi="Times New Roman" w:cs="Times New Roman"/>
          <w:b/>
        </w:rPr>
        <w:t>Студии:</w:t>
      </w:r>
    </w:p>
    <w:p w:rsidR="00703862" w:rsidRPr="0047507E" w:rsidRDefault="00703862" w:rsidP="0070386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7507E">
        <w:rPr>
          <w:rFonts w:ascii="Times New Roman" w:hAnsi="Times New Roman" w:cs="Times New Roman"/>
        </w:rPr>
        <w:t>«</w:t>
      </w:r>
      <w:r w:rsidRPr="0047507E">
        <w:rPr>
          <w:rFonts w:ascii="Times New Roman" w:hAnsi="Times New Roman" w:cs="Times New Roman"/>
          <w:b/>
        </w:rPr>
        <w:t>Проектирования и дизайна сетевых архитектур и инженерной графики»</w:t>
      </w:r>
    </w:p>
    <w:p w:rsidR="00703862" w:rsidRPr="0047507E" w:rsidRDefault="00703862" w:rsidP="00703862">
      <w:pPr>
        <w:pStyle w:val="a8"/>
        <w:numPr>
          <w:ilvl w:val="0"/>
          <w:numId w:val="21"/>
        </w:numPr>
        <w:suppressAutoHyphens/>
        <w:spacing w:before="120"/>
        <w:ind w:left="993"/>
        <w:contextualSpacing w:val="0"/>
        <w:rPr>
          <w:sz w:val="22"/>
          <w:szCs w:val="22"/>
          <w:lang w:val="ru-RU"/>
        </w:rPr>
      </w:pPr>
      <w:r w:rsidRPr="0047507E">
        <w:rPr>
          <w:sz w:val="22"/>
          <w:szCs w:val="22"/>
          <w:lang w:val="ru-RU"/>
        </w:rPr>
        <w:t xml:space="preserve">Автоматизированные рабочие места на 12-15 обучающихся с конфигурацией: </w:t>
      </w:r>
      <w:r w:rsidRPr="0047507E">
        <w:rPr>
          <w:sz w:val="22"/>
          <w:szCs w:val="22"/>
        </w:rPr>
        <w:t>Core</w:t>
      </w:r>
      <w:r w:rsidRPr="0047507E">
        <w:rPr>
          <w:sz w:val="22"/>
          <w:szCs w:val="22"/>
          <w:lang w:val="ru-RU"/>
        </w:rPr>
        <w:t xml:space="preserve"> </w:t>
      </w:r>
      <w:r w:rsidRPr="0047507E">
        <w:rPr>
          <w:sz w:val="22"/>
          <w:szCs w:val="22"/>
        </w:rPr>
        <w:t>i</w:t>
      </w:r>
      <w:r w:rsidRPr="0047507E">
        <w:rPr>
          <w:sz w:val="22"/>
          <w:szCs w:val="22"/>
          <w:lang w:val="ru-RU"/>
        </w:rPr>
        <w:t>3 или аналог, дискретная видеокарта, не менее 8</w:t>
      </w:r>
      <w:r w:rsidRPr="0047507E">
        <w:rPr>
          <w:sz w:val="22"/>
          <w:szCs w:val="22"/>
        </w:rPr>
        <w:t>GB</w:t>
      </w:r>
      <w:r w:rsidRPr="0047507E">
        <w:rPr>
          <w:sz w:val="22"/>
          <w:szCs w:val="22"/>
          <w:lang w:val="ru-RU"/>
        </w:rPr>
        <w:t xml:space="preserve"> ОЗУ, один или два монитора 23", мышь, клавиатура;</w:t>
      </w:r>
    </w:p>
    <w:p w:rsidR="00703862" w:rsidRPr="0047507E" w:rsidRDefault="00703862" w:rsidP="00703862">
      <w:pPr>
        <w:pStyle w:val="a8"/>
        <w:numPr>
          <w:ilvl w:val="0"/>
          <w:numId w:val="21"/>
        </w:numPr>
        <w:suppressAutoHyphens/>
        <w:spacing w:before="120"/>
        <w:ind w:left="993"/>
        <w:contextualSpacing w:val="0"/>
        <w:rPr>
          <w:sz w:val="22"/>
          <w:szCs w:val="22"/>
          <w:lang w:val="ru-RU"/>
        </w:rPr>
      </w:pPr>
      <w:r w:rsidRPr="0047507E">
        <w:rPr>
          <w:sz w:val="22"/>
          <w:szCs w:val="22"/>
          <w:lang w:val="ru-RU"/>
        </w:rPr>
        <w:t xml:space="preserve">Автоматизированное рабочее место преподавателя с конфигурацией: </w:t>
      </w:r>
      <w:r w:rsidRPr="0047507E">
        <w:rPr>
          <w:sz w:val="22"/>
          <w:szCs w:val="22"/>
        </w:rPr>
        <w:t>Core</w:t>
      </w:r>
      <w:r w:rsidRPr="0047507E">
        <w:rPr>
          <w:sz w:val="22"/>
          <w:szCs w:val="22"/>
          <w:lang w:val="ru-RU"/>
        </w:rPr>
        <w:t xml:space="preserve"> </w:t>
      </w:r>
      <w:r w:rsidRPr="0047507E">
        <w:rPr>
          <w:sz w:val="22"/>
          <w:szCs w:val="22"/>
        </w:rPr>
        <w:t>i</w:t>
      </w:r>
      <w:r w:rsidRPr="0047507E">
        <w:rPr>
          <w:sz w:val="22"/>
          <w:szCs w:val="22"/>
          <w:lang w:val="ru-RU"/>
        </w:rPr>
        <w:t>5 или аналог, дискретная видеокарта, не менее 8</w:t>
      </w:r>
      <w:r w:rsidRPr="0047507E">
        <w:rPr>
          <w:sz w:val="22"/>
          <w:szCs w:val="22"/>
        </w:rPr>
        <w:t>GB</w:t>
      </w:r>
      <w:r w:rsidRPr="0047507E">
        <w:rPr>
          <w:sz w:val="22"/>
          <w:szCs w:val="22"/>
          <w:lang w:val="ru-RU"/>
        </w:rPr>
        <w:t xml:space="preserve"> ОЗУ, один или два монитора 23", мышь, клавиатура;</w:t>
      </w:r>
    </w:p>
    <w:p w:rsidR="00703862" w:rsidRPr="0047507E" w:rsidRDefault="00703862" w:rsidP="00703862">
      <w:pPr>
        <w:pStyle w:val="a8"/>
        <w:numPr>
          <w:ilvl w:val="0"/>
          <w:numId w:val="21"/>
        </w:numPr>
        <w:suppressAutoHyphens/>
        <w:spacing w:before="120"/>
        <w:ind w:left="993"/>
        <w:contextualSpacing w:val="0"/>
        <w:rPr>
          <w:sz w:val="22"/>
          <w:szCs w:val="22"/>
          <w:lang w:val="ru-RU"/>
        </w:rPr>
      </w:pPr>
      <w:r w:rsidRPr="0047507E">
        <w:rPr>
          <w:sz w:val="22"/>
          <w:szCs w:val="22"/>
          <w:lang w:val="ru-RU"/>
        </w:rPr>
        <w:t>Специализированная эргономичная мебель для работы за компьютером;</w:t>
      </w:r>
    </w:p>
    <w:p w:rsidR="00703862" w:rsidRPr="0047507E" w:rsidRDefault="00703862" w:rsidP="00703862">
      <w:pPr>
        <w:pStyle w:val="a8"/>
        <w:numPr>
          <w:ilvl w:val="0"/>
          <w:numId w:val="21"/>
        </w:numPr>
        <w:suppressAutoHyphens/>
        <w:spacing w:before="120"/>
        <w:ind w:left="993"/>
        <w:contextualSpacing w:val="0"/>
        <w:rPr>
          <w:sz w:val="22"/>
          <w:szCs w:val="22"/>
        </w:rPr>
      </w:pPr>
      <w:r w:rsidRPr="0047507E">
        <w:rPr>
          <w:sz w:val="22"/>
          <w:szCs w:val="22"/>
        </w:rPr>
        <w:t>Офисный мольберт (флипчарт);</w:t>
      </w:r>
    </w:p>
    <w:p w:rsidR="00703862" w:rsidRPr="0047507E" w:rsidRDefault="00703862" w:rsidP="00703862">
      <w:pPr>
        <w:pStyle w:val="a8"/>
        <w:numPr>
          <w:ilvl w:val="0"/>
          <w:numId w:val="21"/>
        </w:numPr>
        <w:suppressAutoHyphens/>
        <w:spacing w:before="120"/>
        <w:ind w:left="993"/>
        <w:contextualSpacing w:val="0"/>
        <w:rPr>
          <w:sz w:val="22"/>
          <w:szCs w:val="22"/>
        </w:rPr>
      </w:pPr>
      <w:r w:rsidRPr="0047507E">
        <w:rPr>
          <w:sz w:val="22"/>
          <w:szCs w:val="22"/>
        </w:rPr>
        <w:t>Проектор и экран;</w:t>
      </w:r>
    </w:p>
    <w:p w:rsidR="00703862" w:rsidRPr="0047507E" w:rsidRDefault="00703862" w:rsidP="00703862">
      <w:pPr>
        <w:pStyle w:val="a8"/>
        <w:numPr>
          <w:ilvl w:val="0"/>
          <w:numId w:val="21"/>
        </w:numPr>
        <w:suppressAutoHyphens/>
        <w:spacing w:before="120"/>
        <w:ind w:left="993"/>
        <w:contextualSpacing w:val="0"/>
        <w:rPr>
          <w:sz w:val="22"/>
          <w:szCs w:val="22"/>
        </w:rPr>
      </w:pPr>
      <w:r w:rsidRPr="0047507E">
        <w:rPr>
          <w:sz w:val="22"/>
          <w:szCs w:val="22"/>
        </w:rPr>
        <w:t>Маркерная доска;</w:t>
      </w:r>
    </w:p>
    <w:p w:rsidR="00703862" w:rsidRPr="0047507E" w:rsidRDefault="00703862" w:rsidP="00703862">
      <w:pPr>
        <w:pStyle w:val="a8"/>
        <w:numPr>
          <w:ilvl w:val="0"/>
          <w:numId w:val="21"/>
        </w:numPr>
        <w:suppressAutoHyphens/>
        <w:spacing w:before="120"/>
        <w:ind w:left="993"/>
        <w:contextualSpacing w:val="0"/>
        <w:rPr>
          <w:sz w:val="22"/>
          <w:szCs w:val="22"/>
        </w:rPr>
      </w:pPr>
      <w:r w:rsidRPr="0047507E">
        <w:rPr>
          <w:sz w:val="22"/>
          <w:szCs w:val="22"/>
        </w:rPr>
        <w:t>Принтер A3, цветной;</w:t>
      </w:r>
    </w:p>
    <w:p w:rsidR="00703862" w:rsidRPr="0047507E" w:rsidRDefault="00703862" w:rsidP="00703862">
      <w:pPr>
        <w:pStyle w:val="a8"/>
        <w:numPr>
          <w:ilvl w:val="0"/>
          <w:numId w:val="21"/>
        </w:numPr>
        <w:suppressAutoHyphens/>
        <w:spacing w:before="120"/>
        <w:ind w:left="993"/>
        <w:contextualSpacing w:val="0"/>
        <w:rPr>
          <w:b/>
          <w:sz w:val="22"/>
          <w:szCs w:val="22"/>
          <w:lang w:val="ru-RU"/>
        </w:rPr>
      </w:pPr>
      <w:r w:rsidRPr="0047507E">
        <w:rPr>
          <w:sz w:val="22"/>
          <w:szCs w:val="22"/>
          <w:lang w:val="ru-RU"/>
        </w:rPr>
        <w:t>Программное обеспечение общего и профессионального назначения.</w:t>
      </w:r>
    </w:p>
    <w:p w:rsidR="00C933A8" w:rsidRPr="0047507E" w:rsidRDefault="00C933A8" w:rsidP="00703862">
      <w:pPr>
        <w:spacing w:after="0"/>
        <w:jc w:val="center"/>
        <w:rPr>
          <w:rFonts w:ascii="Times New Roman" w:hAnsi="Times New Roman"/>
          <w:b/>
          <w:bCs/>
        </w:rPr>
      </w:pPr>
    </w:p>
    <w:p w:rsidR="008C369F" w:rsidRPr="0047507E" w:rsidRDefault="008C369F" w:rsidP="008C369F">
      <w:pPr>
        <w:widowControl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47507E">
        <w:rPr>
          <w:rFonts w:ascii="Times New Roman" w:hAnsi="Times New Roman" w:cs="Times New Roman"/>
          <w:b/>
        </w:rPr>
        <w:t>3.4.</w:t>
      </w:r>
      <w:r w:rsidR="006E48BF" w:rsidRPr="0047507E">
        <w:rPr>
          <w:rFonts w:ascii="Times New Roman" w:hAnsi="Times New Roman" w:cs="Times New Roman"/>
          <w:b/>
        </w:rPr>
        <w:t>5</w:t>
      </w:r>
      <w:r w:rsidRPr="0047507E">
        <w:rPr>
          <w:rFonts w:ascii="Times New Roman" w:hAnsi="Times New Roman" w:cs="Times New Roman"/>
          <w:b/>
        </w:rPr>
        <w:t xml:space="preserve"> </w:t>
      </w:r>
      <w:r w:rsidR="00AA0AF0" w:rsidRPr="0047507E">
        <w:rPr>
          <w:rFonts w:ascii="Times New Roman" w:hAnsi="Times New Roman" w:cs="Times New Roman"/>
          <w:b/>
        </w:rPr>
        <w:t>О</w:t>
      </w:r>
      <w:r w:rsidR="00AA0AF0" w:rsidRPr="0047507E">
        <w:rPr>
          <w:rFonts w:ascii="Times New Roman" w:hAnsi="Times New Roman"/>
          <w:b/>
        </w:rPr>
        <w:t>снащение</w:t>
      </w:r>
      <w:r w:rsidRPr="0047507E">
        <w:rPr>
          <w:rFonts w:ascii="Times New Roman" w:hAnsi="Times New Roman"/>
          <w:b/>
        </w:rPr>
        <w:t xml:space="preserve"> баз практики</w:t>
      </w:r>
    </w:p>
    <w:p w:rsidR="008C369F" w:rsidRPr="0047507E" w:rsidRDefault="008C369F" w:rsidP="008C369F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47507E">
        <w:rPr>
          <w:rFonts w:ascii="Times New Roman" w:hAnsi="Times New Roman"/>
          <w:bCs/>
        </w:rPr>
        <w:t>Реализация образовательной программы предполагает обязательную учебную и производственную практику.</w:t>
      </w:r>
    </w:p>
    <w:p w:rsidR="008C369F" w:rsidRPr="0047507E" w:rsidRDefault="008C369F" w:rsidP="005378E2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7507E">
        <w:rPr>
          <w:rFonts w:ascii="Times New Roman" w:hAnsi="Times New Roman"/>
          <w:bCs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инструментов, используемых при проведении чемпионатов </w:t>
      </w:r>
      <w:r w:rsidR="00463C45" w:rsidRPr="0047507E">
        <w:rPr>
          <w:rFonts w:ascii="Times New Roman" w:hAnsi="Times New Roman"/>
          <w:bCs/>
        </w:rPr>
        <w:t xml:space="preserve">профессионального мастерства </w:t>
      </w:r>
      <w:r w:rsidRPr="0047507E">
        <w:rPr>
          <w:rFonts w:ascii="Times New Roman" w:hAnsi="Times New Roman"/>
          <w:bCs/>
        </w:rPr>
        <w:t xml:space="preserve">и указанных в инфраструктурных листах конкурсной документации по </w:t>
      </w:r>
      <w:r w:rsidR="00AD757F" w:rsidRPr="0047507E">
        <w:rPr>
          <w:rFonts w:ascii="Times New Roman" w:hAnsi="Times New Roman"/>
          <w:bCs/>
        </w:rPr>
        <w:t xml:space="preserve">соответствующей </w:t>
      </w:r>
      <w:r w:rsidRPr="0047507E">
        <w:rPr>
          <w:rFonts w:ascii="Times New Roman" w:hAnsi="Times New Roman"/>
          <w:bCs/>
        </w:rPr>
        <w:t>компетенции WSR.</w:t>
      </w:r>
    </w:p>
    <w:p w:rsidR="00AD757F" w:rsidRPr="0047507E" w:rsidRDefault="008C369F" w:rsidP="005A73A7">
      <w:pPr>
        <w:ind w:firstLine="709"/>
        <w:jc w:val="both"/>
        <w:rPr>
          <w:rFonts w:ascii="Times New Roman" w:hAnsi="Times New Roman"/>
        </w:rPr>
      </w:pPr>
      <w:r w:rsidRPr="0047507E">
        <w:rPr>
          <w:rFonts w:ascii="Times New Roman" w:hAnsi="Times New Roman"/>
        </w:rPr>
        <w:t>Оборудование предприятий и технологическое оснащение рабочих мест производственной практики должно соответствовать содержанию будущей профессиональной деятельности и дать возможность обучающемуся овладеть профессиональными компетенциями по всем видам профессиональной деятельности, предусмотренных программой, с использованием современных технологий, материалов и оборудования.</w:t>
      </w:r>
      <w:r w:rsidR="00A55795" w:rsidRPr="0047507E">
        <w:rPr>
          <w:rFonts w:ascii="Times New Roman" w:hAnsi="Times New Roman"/>
        </w:rPr>
        <w:t xml:space="preserve"> </w:t>
      </w:r>
    </w:p>
    <w:p w:rsidR="00A322FE" w:rsidRPr="0047507E" w:rsidRDefault="00F4366A" w:rsidP="00A322FE">
      <w:pPr>
        <w:widowControl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47507E">
        <w:rPr>
          <w:rFonts w:ascii="Times New Roman" w:hAnsi="Times New Roman" w:cs="Times New Roman"/>
          <w:b/>
        </w:rPr>
        <w:t>3</w:t>
      </w:r>
      <w:r w:rsidR="00A322FE" w:rsidRPr="0047507E">
        <w:rPr>
          <w:rFonts w:ascii="Times New Roman" w:hAnsi="Times New Roman" w:cs="Times New Roman"/>
          <w:b/>
        </w:rPr>
        <w:t>.4.</w:t>
      </w:r>
      <w:r w:rsidR="006E48BF" w:rsidRPr="0047507E">
        <w:rPr>
          <w:rFonts w:ascii="Times New Roman" w:hAnsi="Times New Roman" w:cs="Times New Roman"/>
          <w:b/>
        </w:rPr>
        <w:t>6</w:t>
      </w:r>
      <w:r w:rsidR="00A322FE" w:rsidRPr="0047507E">
        <w:rPr>
          <w:rFonts w:ascii="Times New Roman" w:hAnsi="Times New Roman" w:cs="Times New Roman"/>
          <w:b/>
        </w:rPr>
        <w:t xml:space="preserve"> Учебно-методическое и информационное обеспечение</w:t>
      </w:r>
    </w:p>
    <w:p w:rsidR="00A322FE" w:rsidRPr="0047507E" w:rsidRDefault="00A322FE" w:rsidP="00A322FE">
      <w:pPr>
        <w:pStyle w:val="af5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7507E">
        <w:rPr>
          <w:sz w:val="22"/>
          <w:szCs w:val="22"/>
        </w:rPr>
        <w:t xml:space="preserve">Библиотечный фонд </w:t>
      </w:r>
      <w:r w:rsidR="00886BC9" w:rsidRPr="0047507E">
        <w:rPr>
          <w:sz w:val="22"/>
          <w:szCs w:val="22"/>
        </w:rPr>
        <w:t>Колледжа</w:t>
      </w:r>
      <w:r w:rsidRPr="0047507E">
        <w:rPr>
          <w:sz w:val="22"/>
          <w:szCs w:val="22"/>
        </w:rPr>
        <w:t xml:space="preserve"> укомплектован печатными и электронными изданиями по каждой дисциплине, профессиональному модулю из расчета одно печатное или электронное издание по каждой дисциплине, модулю на одного обучающегося</w:t>
      </w:r>
      <w:r w:rsidRPr="0047507E">
        <w:rPr>
          <w:rFonts w:eastAsiaTheme="minorHAnsi"/>
          <w:sz w:val="22"/>
          <w:szCs w:val="22"/>
          <w:lang w:eastAsia="en-US"/>
        </w:rPr>
        <w:t>.</w:t>
      </w:r>
      <w:r w:rsidR="00886BC9" w:rsidRPr="0047507E">
        <w:rPr>
          <w:rFonts w:eastAsiaTheme="minorHAnsi"/>
          <w:sz w:val="22"/>
          <w:szCs w:val="22"/>
          <w:lang w:eastAsia="en-US"/>
        </w:rPr>
        <w:t xml:space="preserve"> </w:t>
      </w:r>
      <w:r w:rsidRPr="0047507E">
        <w:rPr>
          <w:sz w:val="22"/>
          <w:szCs w:val="22"/>
        </w:rPr>
        <w:t>Библиотечный фонд укомплектован печатными и электронными изданиями основной и дополнительной учебной литературы, вышедшими за последние 5 лет.</w:t>
      </w:r>
    </w:p>
    <w:p w:rsidR="00A322FE" w:rsidRPr="0047507E" w:rsidRDefault="00A322FE" w:rsidP="00A322FE">
      <w:pPr>
        <w:pStyle w:val="af5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47507E">
        <w:rPr>
          <w:sz w:val="22"/>
          <w:szCs w:val="22"/>
        </w:rPr>
        <w:t xml:space="preserve">В качестве основной литературы используются учебники, учебные пособия, предусмотренные </w:t>
      </w:r>
      <w:r w:rsidR="00C72EB4" w:rsidRPr="0047507E">
        <w:rPr>
          <w:sz w:val="22"/>
          <w:szCs w:val="22"/>
        </w:rPr>
        <w:t>образовательной программой</w:t>
      </w:r>
      <w:r w:rsidRPr="0047507E">
        <w:rPr>
          <w:sz w:val="22"/>
          <w:szCs w:val="22"/>
        </w:rPr>
        <w:t>.</w:t>
      </w:r>
    </w:p>
    <w:p w:rsidR="00886BC9" w:rsidRPr="0047507E" w:rsidRDefault="00E62E86" w:rsidP="00886B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40" w:firstLine="708"/>
        <w:jc w:val="both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  <w:shd w:val="clear" w:color="auto" w:fill="FFFFFF"/>
        </w:rPr>
        <w:t>В условиях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библиотеке).</w:t>
      </w:r>
    </w:p>
    <w:p w:rsidR="00886BC9" w:rsidRPr="0047507E" w:rsidRDefault="00886BC9" w:rsidP="00886B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40" w:firstLine="708"/>
        <w:jc w:val="both"/>
        <w:rPr>
          <w:rFonts w:ascii="Times New Roman" w:hAnsi="Times New Roman" w:cs="Times New Roman"/>
        </w:rPr>
      </w:pPr>
      <w:r w:rsidRPr="0047507E">
        <w:rPr>
          <w:rFonts w:ascii="Times New Roman" w:hAnsi="Times New Roman" w:cs="Times New Roman"/>
        </w:rPr>
        <w:t xml:space="preserve">Студентам обеспечена возможность свободного доступа к фонду электронно-библиотечной системы </w:t>
      </w:r>
      <w:r w:rsidR="00EB02FF" w:rsidRPr="0047507E">
        <w:rPr>
          <w:rFonts w:ascii="Times New Roman" w:hAnsi="Times New Roman" w:cs="Times New Roman"/>
          <w:b/>
        </w:rPr>
        <w:t>«</w:t>
      </w:r>
      <w:r w:rsidR="00EB02FF" w:rsidRPr="0047507E">
        <w:rPr>
          <w:rFonts w:ascii="Times New Roman" w:hAnsi="Times New Roman" w:cs="Times New Roman"/>
          <w:b/>
          <w:lang w:val="en-US"/>
        </w:rPr>
        <w:t>Z</w:t>
      </w:r>
      <w:r w:rsidR="001111AF" w:rsidRPr="0047507E">
        <w:rPr>
          <w:rFonts w:ascii="Times New Roman" w:hAnsi="Times New Roman" w:cs="Times New Roman"/>
          <w:b/>
        </w:rPr>
        <w:t>nanium.ru</w:t>
      </w:r>
      <w:r w:rsidR="00EB02FF" w:rsidRPr="0047507E">
        <w:rPr>
          <w:rFonts w:ascii="Times New Roman" w:hAnsi="Times New Roman" w:cs="Times New Roman"/>
          <w:b/>
        </w:rPr>
        <w:t>»</w:t>
      </w:r>
      <w:r w:rsidR="001111AF" w:rsidRPr="0047507E">
        <w:rPr>
          <w:rFonts w:ascii="Times New Roman" w:hAnsi="Times New Roman" w:cs="Times New Roman"/>
        </w:rPr>
        <w:t xml:space="preserve">,  к электронному фонду издательского центра </w:t>
      </w:r>
      <w:r w:rsidR="001111AF" w:rsidRPr="0047507E">
        <w:rPr>
          <w:rFonts w:ascii="Times New Roman" w:hAnsi="Times New Roman" w:cs="Times New Roman"/>
          <w:b/>
        </w:rPr>
        <w:t>«Академия».</w:t>
      </w:r>
    </w:p>
    <w:p w:rsidR="00A322FE" w:rsidRPr="00765301" w:rsidRDefault="00A322FE" w:rsidP="00A322FE">
      <w:pPr>
        <w:pStyle w:val="af5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sectPr w:rsidR="00A322FE" w:rsidRPr="00765301" w:rsidSect="00D916D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B7" w:rsidRDefault="000777B7">
      <w:pPr>
        <w:spacing w:after="0" w:line="240" w:lineRule="auto"/>
      </w:pPr>
      <w:r>
        <w:separator/>
      </w:r>
    </w:p>
  </w:endnote>
  <w:endnote w:type="continuationSeparator" w:id="0">
    <w:p w:rsidR="000777B7" w:rsidRDefault="0007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783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C418E" w:rsidRPr="00C16174" w:rsidRDefault="00FC418E">
        <w:pPr>
          <w:pStyle w:val="a6"/>
          <w:jc w:val="right"/>
          <w:rPr>
            <w:rFonts w:ascii="Arial" w:hAnsi="Arial" w:cs="Arial"/>
            <w:sz w:val="20"/>
            <w:szCs w:val="20"/>
          </w:rPr>
        </w:pPr>
        <w:r w:rsidRPr="00C16174">
          <w:rPr>
            <w:rFonts w:ascii="Arial" w:hAnsi="Arial" w:cs="Arial"/>
            <w:sz w:val="20"/>
            <w:szCs w:val="20"/>
          </w:rPr>
          <w:fldChar w:fldCharType="begin"/>
        </w:r>
        <w:r w:rsidRPr="00C16174">
          <w:rPr>
            <w:rFonts w:ascii="Arial" w:hAnsi="Arial" w:cs="Arial"/>
            <w:sz w:val="20"/>
            <w:szCs w:val="20"/>
          </w:rPr>
          <w:instrText>PAGE   \* MERGEFORMAT</w:instrText>
        </w:r>
        <w:r w:rsidRPr="00C16174">
          <w:rPr>
            <w:rFonts w:ascii="Arial" w:hAnsi="Arial" w:cs="Arial"/>
            <w:sz w:val="20"/>
            <w:szCs w:val="20"/>
          </w:rPr>
          <w:fldChar w:fldCharType="separate"/>
        </w:r>
        <w:r w:rsidR="008C4AA6" w:rsidRPr="008C4AA6">
          <w:rPr>
            <w:rFonts w:ascii="Arial" w:hAnsi="Arial" w:cs="Arial"/>
            <w:noProof/>
            <w:sz w:val="20"/>
            <w:szCs w:val="20"/>
            <w:lang w:val="ru-RU"/>
          </w:rPr>
          <w:t>2</w:t>
        </w:r>
        <w:r w:rsidRPr="00C1617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C418E" w:rsidRDefault="00FC418E">
    <w:pPr>
      <w:pStyle w:val="a6"/>
    </w:pPr>
  </w:p>
  <w:p w:rsidR="00FC418E" w:rsidRDefault="00FC41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8E" w:rsidRDefault="00FC418E">
    <w:pPr>
      <w:pStyle w:val="a6"/>
      <w:jc w:val="right"/>
    </w:pPr>
  </w:p>
  <w:p w:rsidR="00FC418E" w:rsidRDefault="00FC418E">
    <w:pPr>
      <w:pStyle w:val="a6"/>
    </w:pPr>
  </w:p>
  <w:p w:rsidR="00FC418E" w:rsidRDefault="00FC418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8E" w:rsidRPr="007F54E1" w:rsidRDefault="00FC418E" w:rsidP="003F02D5">
    <w:pPr>
      <w:pStyle w:val="a6"/>
      <w:framePr w:wrap="auto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E62E86">
      <w:rPr>
        <w:rStyle w:val="af8"/>
        <w:rFonts w:ascii="Arial" w:hAnsi="Arial" w:cs="Arial"/>
        <w:sz w:val="20"/>
        <w:szCs w:val="20"/>
      </w:rPr>
      <w:fldChar w:fldCharType="begin"/>
    </w:r>
    <w:r w:rsidRPr="00E62E86">
      <w:rPr>
        <w:rStyle w:val="af8"/>
        <w:rFonts w:ascii="Arial" w:hAnsi="Arial" w:cs="Arial"/>
        <w:sz w:val="20"/>
        <w:szCs w:val="20"/>
      </w:rPr>
      <w:instrText xml:space="preserve">PAGE  </w:instrText>
    </w:r>
    <w:r w:rsidRPr="00E62E86">
      <w:rPr>
        <w:rStyle w:val="af8"/>
        <w:rFonts w:ascii="Arial" w:hAnsi="Arial" w:cs="Arial"/>
        <w:sz w:val="20"/>
        <w:szCs w:val="20"/>
      </w:rPr>
      <w:fldChar w:fldCharType="separate"/>
    </w:r>
    <w:r w:rsidR="008C4AA6">
      <w:rPr>
        <w:rStyle w:val="af8"/>
        <w:rFonts w:ascii="Arial" w:hAnsi="Arial" w:cs="Arial"/>
        <w:noProof/>
        <w:sz w:val="20"/>
        <w:szCs w:val="20"/>
      </w:rPr>
      <w:t>2</w:t>
    </w:r>
    <w:r w:rsidRPr="00E62E86">
      <w:rPr>
        <w:rStyle w:val="af8"/>
        <w:rFonts w:ascii="Arial" w:hAnsi="Arial" w:cs="Arial"/>
        <w:sz w:val="20"/>
        <w:szCs w:val="20"/>
      </w:rPr>
      <w:fldChar w:fldCharType="end"/>
    </w:r>
  </w:p>
  <w:p w:rsidR="00FC418E" w:rsidRPr="007F54E1" w:rsidRDefault="00FC418E" w:rsidP="003F02D5">
    <w:pPr>
      <w:pStyle w:val="a6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B7" w:rsidRDefault="000777B7">
      <w:pPr>
        <w:spacing w:after="0" w:line="240" w:lineRule="auto"/>
      </w:pPr>
      <w:r>
        <w:separator/>
      </w:r>
    </w:p>
  </w:footnote>
  <w:footnote w:type="continuationSeparator" w:id="0">
    <w:p w:rsidR="000777B7" w:rsidRDefault="00077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DC642D"/>
    <w:multiLevelType w:val="hybridMultilevel"/>
    <w:tmpl w:val="2262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4C4"/>
    <w:multiLevelType w:val="hybridMultilevel"/>
    <w:tmpl w:val="C2B8B842"/>
    <w:lvl w:ilvl="0" w:tplc="0FD0E366">
      <w:start w:val="1"/>
      <w:numFmt w:val="bullet"/>
      <w:lvlText w:val="•"/>
      <w:lvlJc w:val="left"/>
      <w:pPr>
        <w:ind w:left="1429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3A2888"/>
    <w:multiLevelType w:val="hybridMultilevel"/>
    <w:tmpl w:val="C832E3E4"/>
    <w:lvl w:ilvl="0" w:tplc="C7D6E596">
      <w:start w:val="1"/>
      <w:numFmt w:val="bullet"/>
      <w:lvlText w:val="•"/>
      <w:lvlJc w:val="left"/>
      <w:pPr>
        <w:ind w:left="1287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0F487DBD"/>
    <w:multiLevelType w:val="hybridMultilevel"/>
    <w:tmpl w:val="FCF635DE"/>
    <w:lvl w:ilvl="0" w:tplc="C7D6E596">
      <w:start w:val="1"/>
      <w:numFmt w:val="bullet"/>
      <w:lvlText w:val="•"/>
      <w:lvlJc w:val="left"/>
      <w:pPr>
        <w:ind w:left="1287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7C10FA"/>
    <w:multiLevelType w:val="hybridMultilevel"/>
    <w:tmpl w:val="25F0AF7A"/>
    <w:lvl w:ilvl="0" w:tplc="7A3016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C3AD9"/>
    <w:multiLevelType w:val="hybridMultilevel"/>
    <w:tmpl w:val="E21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D058F9"/>
    <w:multiLevelType w:val="hybridMultilevel"/>
    <w:tmpl w:val="48CC37FE"/>
    <w:lvl w:ilvl="0" w:tplc="C7D6E596">
      <w:start w:val="1"/>
      <w:numFmt w:val="bullet"/>
      <w:lvlText w:val="•"/>
      <w:lvlJc w:val="left"/>
      <w:pPr>
        <w:ind w:left="1287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946868"/>
    <w:multiLevelType w:val="hybridMultilevel"/>
    <w:tmpl w:val="4FF01772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B6971"/>
    <w:multiLevelType w:val="hybridMultilevel"/>
    <w:tmpl w:val="ACF6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82415"/>
    <w:multiLevelType w:val="hybridMultilevel"/>
    <w:tmpl w:val="0790713A"/>
    <w:lvl w:ilvl="0" w:tplc="F3CEC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36EF5"/>
    <w:multiLevelType w:val="hybridMultilevel"/>
    <w:tmpl w:val="495E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120D1"/>
    <w:multiLevelType w:val="hybridMultilevel"/>
    <w:tmpl w:val="74E4B4A2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8943EB"/>
    <w:multiLevelType w:val="multilevel"/>
    <w:tmpl w:val="FB3A78C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6674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E65CE5"/>
    <w:multiLevelType w:val="hybridMultilevel"/>
    <w:tmpl w:val="FE9C7148"/>
    <w:lvl w:ilvl="0" w:tplc="C7D6E596">
      <w:start w:val="1"/>
      <w:numFmt w:val="bullet"/>
      <w:lvlText w:val="•"/>
      <w:lvlJc w:val="left"/>
      <w:pPr>
        <w:ind w:left="1287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FC2FE8"/>
    <w:multiLevelType w:val="hybridMultilevel"/>
    <w:tmpl w:val="1590AA78"/>
    <w:lvl w:ilvl="0" w:tplc="C7D6E596">
      <w:start w:val="1"/>
      <w:numFmt w:val="bullet"/>
      <w:lvlText w:val="•"/>
      <w:lvlJc w:val="left"/>
      <w:pPr>
        <w:ind w:left="1287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E41C5B"/>
    <w:multiLevelType w:val="hybridMultilevel"/>
    <w:tmpl w:val="310638A6"/>
    <w:lvl w:ilvl="0" w:tplc="0FE0508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6E22D0"/>
    <w:multiLevelType w:val="multilevel"/>
    <w:tmpl w:val="611E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5F66DA6"/>
    <w:multiLevelType w:val="hybridMultilevel"/>
    <w:tmpl w:val="7572305A"/>
    <w:lvl w:ilvl="0" w:tplc="F3CEC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1422B"/>
    <w:multiLevelType w:val="hybridMultilevel"/>
    <w:tmpl w:val="4490CBDE"/>
    <w:lvl w:ilvl="0" w:tplc="11D45960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2">
    <w:nsid w:val="72046225"/>
    <w:multiLevelType w:val="hybridMultilevel"/>
    <w:tmpl w:val="8C66B716"/>
    <w:lvl w:ilvl="0" w:tplc="0278F18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624368"/>
    <w:multiLevelType w:val="hybridMultilevel"/>
    <w:tmpl w:val="59A8E3F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8B7590F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6">
    <w:nsid w:val="7A5E3F16"/>
    <w:multiLevelType w:val="multilevel"/>
    <w:tmpl w:val="BB54FE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7C842423"/>
    <w:multiLevelType w:val="hybridMultilevel"/>
    <w:tmpl w:val="F3C45F18"/>
    <w:lvl w:ilvl="0" w:tplc="C7D6E596">
      <w:start w:val="1"/>
      <w:numFmt w:val="bullet"/>
      <w:lvlText w:val="•"/>
      <w:lvlJc w:val="left"/>
      <w:pPr>
        <w:ind w:left="1287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26"/>
  </w:num>
  <w:num w:numId="5">
    <w:abstractNumId w:val="0"/>
  </w:num>
  <w:num w:numId="6">
    <w:abstractNumId w:val="24"/>
  </w:num>
  <w:num w:numId="7">
    <w:abstractNumId w:val="10"/>
  </w:num>
  <w:num w:numId="8">
    <w:abstractNumId w:val="1"/>
  </w:num>
  <w:num w:numId="9">
    <w:abstractNumId w:val="11"/>
  </w:num>
  <w:num w:numId="10">
    <w:abstractNumId w:val="20"/>
  </w:num>
  <w:num w:numId="11">
    <w:abstractNumId w:val="12"/>
  </w:num>
  <w:num w:numId="12">
    <w:abstractNumId w:val="4"/>
  </w:num>
  <w:num w:numId="13">
    <w:abstractNumId w:val="18"/>
  </w:num>
  <w:num w:numId="14">
    <w:abstractNumId w:val="25"/>
  </w:num>
  <w:num w:numId="15">
    <w:abstractNumId w:val="9"/>
  </w:num>
  <w:num w:numId="16">
    <w:abstractNumId w:val="16"/>
  </w:num>
  <w:num w:numId="17">
    <w:abstractNumId w:val="17"/>
  </w:num>
  <w:num w:numId="18">
    <w:abstractNumId w:val="3"/>
  </w:num>
  <w:num w:numId="19">
    <w:abstractNumId w:val="5"/>
  </w:num>
  <w:num w:numId="20">
    <w:abstractNumId w:val="27"/>
  </w:num>
  <w:num w:numId="21">
    <w:abstractNumId w:val="2"/>
  </w:num>
  <w:num w:numId="22">
    <w:abstractNumId w:val="8"/>
  </w:num>
  <w:num w:numId="23">
    <w:abstractNumId w:val="7"/>
  </w:num>
  <w:num w:numId="24">
    <w:abstractNumId w:val="13"/>
  </w:num>
  <w:num w:numId="25">
    <w:abstractNumId w:val="22"/>
  </w:num>
  <w:num w:numId="26">
    <w:abstractNumId w:val="23"/>
  </w:num>
  <w:num w:numId="27">
    <w:abstractNumId w:val="21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42"/>
    <w:rsid w:val="00016122"/>
    <w:rsid w:val="000161B0"/>
    <w:rsid w:val="00025244"/>
    <w:rsid w:val="000311B0"/>
    <w:rsid w:val="00056F13"/>
    <w:rsid w:val="00070F88"/>
    <w:rsid w:val="00073E4C"/>
    <w:rsid w:val="00076419"/>
    <w:rsid w:val="000777B7"/>
    <w:rsid w:val="00086308"/>
    <w:rsid w:val="0009052A"/>
    <w:rsid w:val="00096D6D"/>
    <w:rsid w:val="000D0534"/>
    <w:rsid w:val="000D2B4F"/>
    <w:rsid w:val="000D45D7"/>
    <w:rsid w:val="000D555B"/>
    <w:rsid w:val="000D62D4"/>
    <w:rsid w:val="000E761E"/>
    <w:rsid w:val="000E774F"/>
    <w:rsid w:val="000F19E8"/>
    <w:rsid w:val="0010404C"/>
    <w:rsid w:val="00105CB7"/>
    <w:rsid w:val="001111AF"/>
    <w:rsid w:val="001125B7"/>
    <w:rsid w:val="00116FD8"/>
    <w:rsid w:val="001233A4"/>
    <w:rsid w:val="0012690D"/>
    <w:rsid w:val="00130629"/>
    <w:rsid w:val="001343F0"/>
    <w:rsid w:val="001418DD"/>
    <w:rsid w:val="0014714D"/>
    <w:rsid w:val="00162AD5"/>
    <w:rsid w:val="001671DE"/>
    <w:rsid w:val="00171E1B"/>
    <w:rsid w:val="00172949"/>
    <w:rsid w:val="00173B90"/>
    <w:rsid w:val="00195371"/>
    <w:rsid w:val="00195E55"/>
    <w:rsid w:val="00197E59"/>
    <w:rsid w:val="001A43D5"/>
    <w:rsid w:val="001D0F79"/>
    <w:rsid w:val="001D57D5"/>
    <w:rsid w:val="001D6755"/>
    <w:rsid w:val="001E5847"/>
    <w:rsid w:val="001F7ACC"/>
    <w:rsid w:val="00201571"/>
    <w:rsid w:val="00206BA0"/>
    <w:rsid w:val="00211BBF"/>
    <w:rsid w:val="00211C06"/>
    <w:rsid w:val="00215D9F"/>
    <w:rsid w:val="00221CA3"/>
    <w:rsid w:val="00223506"/>
    <w:rsid w:val="00230ED7"/>
    <w:rsid w:val="00237C29"/>
    <w:rsid w:val="002443BF"/>
    <w:rsid w:val="00247A1A"/>
    <w:rsid w:val="0025331B"/>
    <w:rsid w:val="00255DF4"/>
    <w:rsid w:val="00256AB5"/>
    <w:rsid w:val="0025704C"/>
    <w:rsid w:val="00262C71"/>
    <w:rsid w:val="00274C5C"/>
    <w:rsid w:val="0029373A"/>
    <w:rsid w:val="00295CC7"/>
    <w:rsid w:val="002A3F26"/>
    <w:rsid w:val="002B031F"/>
    <w:rsid w:val="002B2D67"/>
    <w:rsid w:val="002B572C"/>
    <w:rsid w:val="002C1783"/>
    <w:rsid w:val="002C3861"/>
    <w:rsid w:val="002D2412"/>
    <w:rsid w:val="002E1588"/>
    <w:rsid w:val="002E76D1"/>
    <w:rsid w:val="002F657C"/>
    <w:rsid w:val="00300C1D"/>
    <w:rsid w:val="0030271F"/>
    <w:rsid w:val="0030356B"/>
    <w:rsid w:val="00316F47"/>
    <w:rsid w:val="00320B61"/>
    <w:rsid w:val="003269F0"/>
    <w:rsid w:val="003446B0"/>
    <w:rsid w:val="00356093"/>
    <w:rsid w:val="00381175"/>
    <w:rsid w:val="0039539A"/>
    <w:rsid w:val="003A070B"/>
    <w:rsid w:val="003A461A"/>
    <w:rsid w:val="003B2838"/>
    <w:rsid w:val="003B49CC"/>
    <w:rsid w:val="003C3D24"/>
    <w:rsid w:val="003C5185"/>
    <w:rsid w:val="003D71EB"/>
    <w:rsid w:val="003E036E"/>
    <w:rsid w:val="003F02D5"/>
    <w:rsid w:val="003F6DC0"/>
    <w:rsid w:val="0040035F"/>
    <w:rsid w:val="00415C3D"/>
    <w:rsid w:val="0042319C"/>
    <w:rsid w:val="00433058"/>
    <w:rsid w:val="0043631B"/>
    <w:rsid w:val="00447414"/>
    <w:rsid w:val="004544FF"/>
    <w:rsid w:val="00454542"/>
    <w:rsid w:val="00455FBF"/>
    <w:rsid w:val="004605FF"/>
    <w:rsid w:val="0046391C"/>
    <w:rsid w:val="00463C45"/>
    <w:rsid w:val="00463DA8"/>
    <w:rsid w:val="00472090"/>
    <w:rsid w:val="0047311E"/>
    <w:rsid w:val="0047507E"/>
    <w:rsid w:val="00482889"/>
    <w:rsid w:val="00482CE9"/>
    <w:rsid w:val="00483BEB"/>
    <w:rsid w:val="004854CF"/>
    <w:rsid w:val="00485DDC"/>
    <w:rsid w:val="0048633A"/>
    <w:rsid w:val="00491989"/>
    <w:rsid w:val="004A13F4"/>
    <w:rsid w:val="004A377B"/>
    <w:rsid w:val="004A6AD3"/>
    <w:rsid w:val="004B3083"/>
    <w:rsid w:val="004B381A"/>
    <w:rsid w:val="004B7A21"/>
    <w:rsid w:val="004C0BC0"/>
    <w:rsid w:val="004C7519"/>
    <w:rsid w:val="004D3BD8"/>
    <w:rsid w:val="004D593D"/>
    <w:rsid w:val="004E6A7C"/>
    <w:rsid w:val="004F06C6"/>
    <w:rsid w:val="004F32D2"/>
    <w:rsid w:val="004F3BF7"/>
    <w:rsid w:val="004F3FE6"/>
    <w:rsid w:val="004F565E"/>
    <w:rsid w:val="004F692B"/>
    <w:rsid w:val="004F74E4"/>
    <w:rsid w:val="00500432"/>
    <w:rsid w:val="005031A8"/>
    <w:rsid w:val="00517D12"/>
    <w:rsid w:val="00525E8B"/>
    <w:rsid w:val="005358F1"/>
    <w:rsid w:val="005377B7"/>
    <w:rsid w:val="005378E2"/>
    <w:rsid w:val="00537F72"/>
    <w:rsid w:val="005411AD"/>
    <w:rsid w:val="005421F2"/>
    <w:rsid w:val="00546722"/>
    <w:rsid w:val="00567381"/>
    <w:rsid w:val="00581852"/>
    <w:rsid w:val="00581ED1"/>
    <w:rsid w:val="00584227"/>
    <w:rsid w:val="0059006A"/>
    <w:rsid w:val="005A73A7"/>
    <w:rsid w:val="005B6736"/>
    <w:rsid w:val="005C0497"/>
    <w:rsid w:val="005C6520"/>
    <w:rsid w:val="005E3AB1"/>
    <w:rsid w:val="0060647D"/>
    <w:rsid w:val="006065F8"/>
    <w:rsid w:val="0062490C"/>
    <w:rsid w:val="00624D30"/>
    <w:rsid w:val="00625F7C"/>
    <w:rsid w:val="0063242C"/>
    <w:rsid w:val="00636C65"/>
    <w:rsid w:val="00636EAD"/>
    <w:rsid w:val="0064226C"/>
    <w:rsid w:val="006564F9"/>
    <w:rsid w:val="0067704B"/>
    <w:rsid w:val="00686A7C"/>
    <w:rsid w:val="006A3E5A"/>
    <w:rsid w:val="006B2152"/>
    <w:rsid w:val="006C7998"/>
    <w:rsid w:val="006D5C7B"/>
    <w:rsid w:val="006E48BF"/>
    <w:rsid w:val="006F2DBC"/>
    <w:rsid w:val="006F640F"/>
    <w:rsid w:val="00703862"/>
    <w:rsid w:val="00712DC1"/>
    <w:rsid w:val="00713894"/>
    <w:rsid w:val="00725EF1"/>
    <w:rsid w:val="00726E04"/>
    <w:rsid w:val="00730AB3"/>
    <w:rsid w:val="00733675"/>
    <w:rsid w:val="00735536"/>
    <w:rsid w:val="00753F0E"/>
    <w:rsid w:val="0076165F"/>
    <w:rsid w:val="00761A51"/>
    <w:rsid w:val="00765301"/>
    <w:rsid w:val="00772564"/>
    <w:rsid w:val="00775B82"/>
    <w:rsid w:val="0078340C"/>
    <w:rsid w:val="00786BD0"/>
    <w:rsid w:val="00793AA2"/>
    <w:rsid w:val="00795872"/>
    <w:rsid w:val="00797C78"/>
    <w:rsid w:val="007A6DFD"/>
    <w:rsid w:val="007B5824"/>
    <w:rsid w:val="007B79DF"/>
    <w:rsid w:val="007C2218"/>
    <w:rsid w:val="007C5FBA"/>
    <w:rsid w:val="007E2E82"/>
    <w:rsid w:val="007E7B3D"/>
    <w:rsid w:val="007F54E1"/>
    <w:rsid w:val="007F6E1F"/>
    <w:rsid w:val="00806EBB"/>
    <w:rsid w:val="008127A6"/>
    <w:rsid w:val="00815F66"/>
    <w:rsid w:val="00823680"/>
    <w:rsid w:val="008338AA"/>
    <w:rsid w:val="00836F7A"/>
    <w:rsid w:val="008433F0"/>
    <w:rsid w:val="008453B3"/>
    <w:rsid w:val="00845985"/>
    <w:rsid w:val="00845FAB"/>
    <w:rsid w:val="008509A2"/>
    <w:rsid w:val="0085638D"/>
    <w:rsid w:val="00856CD2"/>
    <w:rsid w:val="00866252"/>
    <w:rsid w:val="00874CF1"/>
    <w:rsid w:val="00875A78"/>
    <w:rsid w:val="008837F8"/>
    <w:rsid w:val="00885AC2"/>
    <w:rsid w:val="00886BC9"/>
    <w:rsid w:val="00897792"/>
    <w:rsid w:val="008A1EE3"/>
    <w:rsid w:val="008A59F1"/>
    <w:rsid w:val="008A5DF1"/>
    <w:rsid w:val="008C2754"/>
    <w:rsid w:val="008C369F"/>
    <w:rsid w:val="008C4AA6"/>
    <w:rsid w:val="008C73FC"/>
    <w:rsid w:val="008D1D86"/>
    <w:rsid w:val="008D2355"/>
    <w:rsid w:val="008E080D"/>
    <w:rsid w:val="008E41F1"/>
    <w:rsid w:val="008F12AE"/>
    <w:rsid w:val="009023B8"/>
    <w:rsid w:val="00904912"/>
    <w:rsid w:val="00905ACE"/>
    <w:rsid w:val="0090608D"/>
    <w:rsid w:val="009131E0"/>
    <w:rsid w:val="00915E65"/>
    <w:rsid w:val="00921643"/>
    <w:rsid w:val="00925E96"/>
    <w:rsid w:val="009312D7"/>
    <w:rsid w:val="0093202C"/>
    <w:rsid w:val="009526F2"/>
    <w:rsid w:val="00956344"/>
    <w:rsid w:val="009714E6"/>
    <w:rsid w:val="00975ACE"/>
    <w:rsid w:val="0098356E"/>
    <w:rsid w:val="009839E8"/>
    <w:rsid w:val="00983FF8"/>
    <w:rsid w:val="00992C6D"/>
    <w:rsid w:val="009A02E2"/>
    <w:rsid w:val="009C02D6"/>
    <w:rsid w:val="009C0FC5"/>
    <w:rsid w:val="009C2A02"/>
    <w:rsid w:val="009D119C"/>
    <w:rsid w:val="009D1808"/>
    <w:rsid w:val="009D43C0"/>
    <w:rsid w:val="009D5015"/>
    <w:rsid w:val="009D670B"/>
    <w:rsid w:val="009E1EEA"/>
    <w:rsid w:val="009E65A2"/>
    <w:rsid w:val="009E7DF8"/>
    <w:rsid w:val="00A008C1"/>
    <w:rsid w:val="00A04E7A"/>
    <w:rsid w:val="00A122B2"/>
    <w:rsid w:val="00A31D62"/>
    <w:rsid w:val="00A322FE"/>
    <w:rsid w:val="00A43AD8"/>
    <w:rsid w:val="00A46D45"/>
    <w:rsid w:val="00A55795"/>
    <w:rsid w:val="00A55C36"/>
    <w:rsid w:val="00A60403"/>
    <w:rsid w:val="00A717F6"/>
    <w:rsid w:val="00A815F9"/>
    <w:rsid w:val="00A91C8F"/>
    <w:rsid w:val="00AA0AF0"/>
    <w:rsid w:val="00AA73C4"/>
    <w:rsid w:val="00AB2B15"/>
    <w:rsid w:val="00AC027B"/>
    <w:rsid w:val="00AC274F"/>
    <w:rsid w:val="00AC51C4"/>
    <w:rsid w:val="00AD7499"/>
    <w:rsid w:val="00AD757F"/>
    <w:rsid w:val="00AF2A84"/>
    <w:rsid w:val="00AF3A1B"/>
    <w:rsid w:val="00AF53BF"/>
    <w:rsid w:val="00B07CC7"/>
    <w:rsid w:val="00B1518D"/>
    <w:rsid w:val="00B16E3B"/>
    <w:rsid w:val="00B56B13"/>
    <w:rsid w:val="00B645A3"/>
    <w:rsid w:val="00B7072F"/>
    <w:rsid w:val="00B80723"/>
    <w:rsid w:val="00B828BE"/>
    <w:rsid w:val="00B85853"/>
    <w:rsid w:val="00BA2501"/>
    <w:rsid w:val="00BA40DE"/>
    <w:rsid w:val="00BA7027"/>
    <w:rsid w:val="00BB3E7D"/>
    <w:rsid w:val="00BB69EF"/>
    <w:rsid w:val="00BE08A3"/>
    <w:rsid w:val="00BF3ACD"/>
    <w:rsid w:val="00BF6B37"/>
    <w:rsid w:val="00C03325"/>
    <w:rsid w:val="00C05D2C"/>
    <w:rsid w:val="00C0707E"/>
    <w:rsid w:val="00C113EF"/>
    <w:rsid w:val="00C1369A"/>
    <w:rsid w:val="00C15E25"/>
    <w:rsid w:val="00C346E4"/>
    <w:rsid w:val="00C37A45"/>
    <w:rsid w:val="00C40ECC"/>
    <w:rsid w:val="00C56E76"/>
    <w:rsid w:val="00C67502"/>
    <w:rsid w:val="00C716A1"/>
    <w:rsid w:val="00C725C6"/>
    <w:rsid w:val="00C72EB4"/>
    <w:rsid w:val="00C933A8"/>
    <w:rsid w:val="00CA03E8"/>
    <w:rsid w:val="00CA51DC"/>
    <w:rsid w:val="00CB12B0"/>
    <w:rsid w:val="00CD546F"/>
    <w:rsid w:val="00CE4D8F"/>
    <w:rsid w:val="00CF4F2A"/>
    <w:rsid w:val="00D00F5B"/>
    <w:rsid w:val="00D06C8B"/>
    <w:rsid w:val="00D116AC"/>
    <w:rsid w:val="00D12530"/>
    <w:rsid w:val="00D21541"/>
    <w:rsid w:val="00D2532E"/>
    <w:rsid w:val="00D42BFD"/>
    <w:rsid w:val="00D45BBC"/>
    <w:rsid w:val="00D47C04"/>
    <w:rsid w:val="00D53370"/>
    <w:rsid w:val="00D575DC"/>
    <w:rsid w:val="00D6446D"/>
    <w:rsid w:val="00D7565E"/>
    <w:rsid w:val="00D84CA1"/>
    <w:rsid w:val="00D916D3"/>
    <w:rsid w:val="00D92096"/>
    <w:rsid w:val="00D94B88"/>
    <w:rsid w:val="00DC5A91"/>
    <w:rsid w:val="00DE5A3D"/>
    <w:rsid w:val="00DE780D"/>
    <w:rsid w:val="00DF1745"/>
    <w:rsid w:val="00E17681"/>
    <w:rsid w:val="00E2799E"/>
    <w:rsid w:val="00E27C83"/>
    <w:rsid w:val="00E36C84"/>
    <w:rsid w:val="00E464D3"/>
    <w:rsid w:val="00E4681F"/>
    <w:rsid w:val="00E5664D"/>
    <w:rsid w:val="00E57350"/>
    <w:rsid w:val="00E62E86"/>
    <w:rsid w:val="00E86276"/>
    <w:rsid w:val="00EA66D0"/>
    <w:rsid w:val="00EB02FF"/>
    <w:rsid w:val="00EB4E10"/>
    <w:rsid w:val="00EE321A"/>
    <w:rsid w:val="00EF5089"/>
    <w:rsid w:val="00F14028"/>
    <w:rsid w:val="00F214B0"/>
    <w:rsid w:val="00F25AC3"/>
    <w:rsid w:val="00F4366A"/>
    <w:rsid w:val="00F53596"/>
    <w:rsid w:val="00F535B0"/>
    <w:rsid w:val="00F55F0E"/>
    <w:rsid w:val="00F61AD2"/>
    <w:rsid w:val="00F61F80"/>
    <w:rsid w:val="00F637AA"/>
    <w:rsid w:val="00F72F50"/>
    <w:rsid w:val="00F77B0E"/>
    <w:rsid w:val="00F86DCE"/>
    <w:rsid w:val="00F945CF"/>
    <w:rsid w:val="00F9760F"/>
    <w:rsid w:val="00FA0B3B"/>
    <w:rsid w:val="00FB037E"/>
    <w:rsid w:val="00FB2C3D"/>
    <w:rsid w:val="00FB42DF"/>
    <w:rsid w:val="00FC418E"/>
    <w:rsid w:val="00FC571A"/>
    <w:rsid w:val="00FD4B1A"/>
    <w:rsid w:val="00FF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562A99D-50A5-4765-8BCE-0B147AA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37F8"/>
  </w:style>
  <w:style w:type="paragraph" w:styleId="1">
    <w:name w:val="heading 1"/>
    <w:basedOn w:val="a0"/>
    <w:next w:val="a0"/>
    <w:link w:val="10"/>
    <w:uiPriority w:val="99"/>
    <w:qFormat/>
    <w:rsid w:val="003F0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F02D5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F02D5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3"/>
    <w:next w:val="a0"/>
    <w:link w:val="40"/>
    <w:uiPriority w:val="99"/>
    <w:qFormat/>
    <w:rsid w:val="003F02D5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0"/>
    <w:next w:val="a0"/>
    <w:link w:val="50"/>
    <w:qFormat/>
    <w:rsid w:val="004545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3F02D5"/>
    <w:pPr>
      <w:keepNext/>
      <w:keepLines/>
      <w:spacing w:before="200" w:after="0"/>
      <w:outlineLvl w:val="5"/>
    </w:pPr>
    <w:rPr>
      <w:rFonts w:ascii="Cambria" w:eastAsia="Calibri" w:hAnsi="Cambria" w:cs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4545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54542"/>
  </w:style>
  <w:style w:type="paragraph" w:styleId="a4">
    <w:name w:val="Body Text"/>
    <w:basedOn w:val="a0"/>
    <w:link w:val="a5"/>
    <w:uiPriority w:val="99"/>
    <w:rsid w:val="004545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Основной текст Знак"/>
    <w:basedOn w:val="a1"/>
    <w:link w:val="a4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454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List Paragraph"/>
    <w:aliases w:val="Содержание. 2 уровень"/>
    <w:basedOn w:val="a0"/>
    <w:link w:val="a9"/>
    <w:uiPriority w:val="34"/>
    <w:qFormat/>
    <w:rsid w:val="00454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a">
    <w:name w:val="Прижатый влево"/>
    <w:basedOn w:val="a0"/>
    <w:next w:val="a0"/>
    <w:uiPriority w:val="99"/>
    <w:rsid w:val="0045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styleId="ab">
    <w:name w:val="Subtle Reference"/>
    <w:basedOn w:val="a1"/>
    <w:uiPriority w:val="31"/>
    <w:qFormat/>
    <w:rsid w:val="00454542"/>
    <w:rPr>
      <w:smallCaps/>
      <w:color w:val="5A5A5A" w:themeColor="text1" w:themeTint="A5"/>
    </w:rPr>
  </w:style>
  <w:style w:type="table" w:styleId="ac">
    <w:name w:val="Table Grid"/>
    <w:basedOn w:val="a2"/>
    <w:uiPriority w:val="99"/>
    <w:rsid w:val="0045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1"/>
    <w:uiPriority w:val="99"/>
    <w:unhideWhenUsed/>
    <w:rsid w:val="00454542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45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Текст примечания Знак"/>
    <w:basedOn w:val="a1"/>
    <w:link w:val="ae"/>
    <w:uiPriority w:val="99"/>
    <w:rsid w:val="00454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unhideWhenUsed/>
    <w:rsid w:val="004545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45454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2">
    <w:name w:val="Balloon Text"/>
    <w:basedOn w:val="a0"/>
    <w:link w:val="af3"/>
    <w:uiPriority w:val="99"/>
    <w:unhideWhenUsed/>
    <w:rsid w:val="0045454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f3">
    <w:name w:val="Текст выноски Знак"/>
    <w:basedOn w:val="a1"/>
    <w:link w:val="af2"/>
    <w:uiPriority w:val="99"/>
    <w:rsid w:val="00454542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uiPriority w:val="99"/>
    <w:rsid w:val="0045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1"/>
    <w:uiPriority w:val="99"/>
    <w:unhideWhenUsed/>
    <w:rsid w:val="00454542"/>
    <w:rPr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454542"/>
  </w:style>
  <w:style w:type="character" w:customStyle="1" w:styleId="FontStyle70">
    <w:name w:val="Font Style70"/>
    <w:uiPriority w:val="99"/>
    <w:rsid w:val="00454542"/>
    <w:rPr>
      <w:rFonts w:ascii="Times New Roman" w:hAnsi="Times New Roman" w:cs="Times New Roman"/>
      <w:b/>
      <w:bCs/>
      <w:sz w:val="22"/>
      <w:szCs w:val="22"/>
    </w:rPr>
  </w:style>
  <w:style w:type="paragraph" w:styleId="af5">
    <w:name w:val="Normal (Web)"/>
    <w:basedOn w:val="a0"/>
    <w:uiPriority w:val="99"/>
    <w:rsid w:val="0045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4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header"/>
    <w:basedOn w:val="a0"/>
    <w:link w:val="af7"/>
    <w:uiPriority w:val="99"/>
    <w:unhideWhenUsed/>
    <w:rsid w:val="00454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8">
    <w:name w:val="page number"/>
    <w:basedOn w:val="a1"/>
    <w:uiPriority w:val="99"/>
    <w:rsid w:val="00624D30"/>
    <w:rPr>
      <w:rFonts w:cs="Times New Roman"/>
    </w:rPr>
  </w:style>
  <w:style w:type="character" w:customStyle="1" w:styleId="10">
    <w:name w:val="Заголовок 1 Знак"/>
    <w:basedOn w:val="a1"/>
    <w:link w:val="1"/>
    <w:uiPriority w:val="99"/>
    <w:rsid w:val="003F02D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F02D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F02D5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F02D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F02D5"/>
    <w:rPr>
      <w:rFonts w:ascii="Cambria" w:eastAsia="Calibri" w:hAnsi="Cambria" w:cs="Cambria"/>
      <w:i/>
      <w:iCs/>
      <w:color w:val="243F60"/>
    </w:rPr>
  </w:style>
  <w:style w:type="numbering" w:customStyle="1" w:styleId="21">
    <w:name w:val="Нет списка2"/>
    <w:next w:val="a3"/>
    <w:uiPriority w:val="99"/>
    <w:semiHidden/>
    <w:rsid w:val="003F02D5"/>
  </w:style>
  <w:style w:type="paragraph" w:styleId="22">
    <w:name w:val="Body Text 2"/>
    <w:basedOn w:val="a0"/>
    <w:link w:val="23"/>
    <w:uiPriority w:val="99"/>
    <w:rsid w:val="003F02D5"/>
    <w:pPr>
      <w:spacing w:after="0" w:line="240" w:lineRule="auto"/>
      <w:ind w:right="-57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3F02D5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blk">
    <w:name w:val="blk"/>
    <w:uiPriority w:val="99"/>
    <w:rsid w:val="003F02D5"/>
  </w:style>
  <w:style w:type="table" w:customStyle="1" w:styleId="12">
    <w:name w:val="Сетка таблицы1"/>
    <w:basedOn w:val="a2"/>
    <w:next w:val="ac"/>
    <w:uiPriority w:val="99"/>
    <w:rsid w:val="003F02D5"/>
    <w:pPr>
      <w:spacing w:before="120"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0"/>
    <w:link w:val="afa"/>
    <w:uiPriority w:val="99"/>
    <w:rsid w:val="003F02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fa">
    <w:name w:val="Текст сноски Знак"/>
    <w:basedOn w:val="a1"/>
    <w:link w:val="af9"/>
    <w:uiPriority w:val="99"/>
    <w:rsid w:val="003F02D5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3F02D5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rsid w:val="003F02D5"/>
    <w:rPr>
      <w:rFonts w:cs="Times New Roman"/>
      <w:vertAlign w:val="superscript"/>
    </w:rPr>
  </w:style>
  <w:style w:type="paragraph" w:styleId="24">
    <w:name w:val="List 2"/>
    <w:basedOn w:val="a0"/>
    <w:uiPriority w:val="99"/>
    <w:rsid w:val="003F02D5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paragraph" w:styleId="13">
    <w:name w:val="toc 1"/>
    <w:basedOn w:val="a0"/>
    <w:next w:val="a0"/>
    <w:autoRedefine/>
    <w:uiPriority w:val="99"/>
    <w:rsid w:val="003F02D5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5">
    <w:name w:val="toc 2"/>
    <w:basedOn w:val="a0"/>
    <w:next w:val="a0"/>
    <w:autoRedefine/>
    <w:uiPriority w:val="99"/>
    <w:rsid w:val="003F02D5"/>
    <w:pPr>
      <w:tabs>
        <w:tab w:val="right" w:leader="dot" w:pos="9345"/>
      </w:tabs>
      <w:spacing w:before="120" w:after="120" w:line="240" w:lineRule="auto"/>
      <w:ind w:left="240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99"/>
    <w:rsid w:val="003F02D5"/>
    <w:pPr>
      <w:spacing w:before="120" w:after="12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uiPriority w:val="99"/>
    <w:rsid w:val="003F02D5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Emphasis"/>
    <w:basedOn w:val="a1"/>
    <w:uiPriority w:val="99"/>
    <w:qFormat/>
    <w:rsid w:val="003F02D5"/>
    <w:rPr>
      <w:rFonts w:cs="Times New Roman"/>
      <w:i/>
      <w:iCs/>
    </w:rPr>
  </w:style>
  <w:style w:type="character" w:customStyle="1" w:styleId="CommentTextChar1">
    <w:name w:val="Comment Text Char1"/>
    <w:basedOn w:val="a1"/>
    <w:semiHidden/>
    <w:locked/>
    <w:rsid w:val="003F02D5"/>
    <w:rPr>
      <w:rFonts w:cs="Times New Roman"/>
      <w:sz w:val="20"/>
      <w:szCs w:val="20"/>
      <w:lang w:eastAsia="en-US"/>
    </w:rPr>
  </w:style>
  <w:style w:type="character" w:customStyle="1" w:styleId="15">
    <w:name w:val="Текст примечания Знак1"/>
    <w:basedOn w:val="a1"/>
    <w:uiPriority w:val="99"/>
    <w:rsid w:val="003F02D5"/>
    <w:rPr>
      <w:rFonts w:cs="Times New Roman"/>
      <w:sz w:val="20"/>
      <w:szCs w:val="20"/>
    </w:rPr>
  </w:style>
  <w:style w:type="character" w:customStyle="1" w:styleId="CommentSubjectChar1">
    <w:name w:val="Comment Subject Char1"/>
    <w:basedOn w:val="af"/>
    <w:semiHidden/>
    <w:locked/>
    <w:rsid w:val="003F02D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16">
    <w:name w:val="Тема примечания Знак1"/>
    <w:basedOn w:val="15"/>
    <w:uiPriority w:val="99"/>
    <w:rsid w:val="003F02D5"/>
    <w:rPr>
      <w:rFonts w:cs="Times New Roman"/>
      <w:b/>
      <w:bCs/>
      <w:sz w:val="20"/>
      <w:szCs w:val="20"/>
    </w:rPr>
  </w:style>
  <w:style w:type="paragraph" w:styleId="26">
    <w:name w:val="Body Text Indent 2"/>
    <w:basedOn w:val="a0"/>
    <w:link w:val="27"/>
    <w:uiPriority w:val="99"/>
    <w:rsid w:val="003F02D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3F02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Цветовое выделение"/>
    <w:uiPriority w:val="99"/>
    <w:rsid w:val="003F02D5"/>
    <w:rPr>
      <w:b/>
      <w:color w:val="26282F"/>
    </w:rPr>
  </w:style>
  <w:style w:type="character" w:customStyle="1" w:styleId="afe">
    <w:name w:val="Гипертекстовая ссылка"/>
    <w:uiPriority w:val="99"/>
    <w:rsid w:val="003F02D5"/>
    <w:rPr>
      <w:b/>
      <w:color w:val="auto"/>
    </w:rPr>
  </w:style>
  <w:style w:type="character" w:customStyle="1" w:styleId="aff">
    <w:name w:val="Активная гипертекстовая ссылка"/>
    <w:uiPriority w:val="99"/>
    <w:rsid w:val="003F02D5"/>
    <w:rPr>
      <w:b/>
      <w:color w:val="auto"/>
      <w:u w:val="single"/>
    </w:rPr>
  </w:style>
  <w:style w:type="paragraph" w:customStyle="1" w:styleId="aff0">
    <w:name w:val="Внимание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Calibri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1">
    <w:name w:val="Внимание: криминал!!"/>
    <w:basedOn w:val="aff0"/>
    <w:next w:val="a0"/>
    <w:uiPriority w:val="99"/>
    <w:rsid w:val="003F02D5"/>
  </w:style>
  <w:style w:type="paragraph" w:customStyle="1" w:styleId="aff2">
    <w:name w:val="Внимание: недобросовестность!"/>
    <w:basedOn w:val="aff0"/>
    <w:next w:val="a0"/>
    <w:uiPriority w:val="99"/>
    <w:rsid w:val="003F02D5"/>
  </w:style>
  <w:style w:type="character" w:customStyle="1" w:styleId="aff3">
    <w:name w:val="Выделение для Базового Поиска"/>
    <w:uiPriority w:val="99"/>
    <w:rsid w:val="003F02D5"/>
    <w:rPr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3F02D5"/>
    <w:rPr>
      <w:b/>
      <w:i/>
      <w:color w:val="0058A9"/>
    </w:rPr>
  </w:style>
  <w:style w:type="paragraph" w:customStyle="1" w:styleId="aff5">
    <w:name w:val="Дочерний элемент списка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color w:val="868381"/>
      <w:sz w:val="20"/>
      <w:szCs w:val="20"/>
      <w:lang w:eastAsia="ru-RU"/>
    </w:rPr>
  </w:style>
  <w:style w:type="paragraph" w:customStyle="1" w:styleId="aff6">
    <w:name w:val="Основное меню (преемственное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Calibri" w:hAnsi="Verdana" w:cs="Verdana"/>
      <w:lang w:eastAsia="ru-RU"/>
    </w:rPr>
  </w:style>
  <w:style w:type="paragraph" w:customStyle="1" w:styleId="aff7">
    <w:name w:val="Заголовок"/>
    <w:basedOn w:val="aff6"/>
    <w:next w:val="a0"/>
    <w:rsid w:val="003F02D5"/>
    <w:rPr>
      <w:b/>
      <w:bCs/>
      <w:color w:val="0058A9"/>
      <w:shd w:val="clear" w:color="auto" w:fill="ECE9D8"/>
    </w:rPr>
  </w:style>
  <w:style w:type="paragraph" w:customStyle="1" w:styleId="aff8">
    <w:name w:val="Заголовок группы контролов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3F02D5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i/>
      <w:iCs/>
      <w:color w:val="000080"/>
      <w:lang w:eastAsia="ru-RU"/>
    </w:rPr>
  </w:style>
  <w:style w:type="character" w:customStyle="1" w:styleId="affb">
    <w:name w:val="Заголовок своего сообщения"/>
    <w:uiPriority w:val="99"/>
    <w:rsid w:val="003F02D5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3F02D5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Calibri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f">
    <w:name w:val="Заголовок ЭР (правое окно)"/>
    <w:basedOn w:val="affe"/>
    <w:next w:val="a0"/>
    <w:uiPriority w:val="99"/>
    <w:rsid w:val="003F02D5"/>
    <w:pPr>
      <w:spacing w:after="0"/>
      <w:jc w:val="left"/>
    </w:pPr>
  </w:style>
  <w:style w:type="paragraph" w:customStyle="1" w:styleId="afff0">
    <w:name w:val="Интерактивный заголовок"/>
    <w:basedOn w:val="aff7"/>
    <w:next w:val="a0"/>
    <w:uiPriority w:val="99"/>
    <w:rsid w:val="003F02D5"/>
    <w:rPr>
      <w:u w:val="single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color w:val="353842"/>
      <w:sz w:val="18"/>
      <w:szCs w:val="18"/>
      <w:lang w:eastAsia="ru-RU"/>
    </w:rPr>
  </w:style>
  <w:style w:type="paragraph" w:customStyle="1" w:styleId="afff2">
    <w:name w:val="Информация об изменениях"/>
    <w:basedOn w:val="afff1"/>
    <w:next w:val="a0"/>
    <w:uiPriority w:val="99"/>
    <w:rsid w:val="003F02D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0"/>
    <w:uiPriority w:val="99"/>
    <w:rsid w:val="003F02D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3F02D5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0"/>
    <w:uiPriority w:val="99"/>
    <w:rsid w:val="003F02D5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0"/>
    <w:uiPriority w:val="99"/>
    <w:rsid w:val="003F02D5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3F02D5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0"/>
    <w:next w:val="a0"/>
    <w:uiPriority w:val="99"/>
    <w:rsid w:val="003F02D5"/>
  </w:style>
  <w:style w:type="paragraph" w:customStyle="1" w:styleId="afffc">
    <w:name w:val="Моноширинный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fffd">
    <w:name w:val="Найденные слова"/>
    <w:uiPriority w:val="99"/>
    <w:rsid w:val="003F02D5"/>
    <w:rPr>
      <w:b/>
      <w:color w:val="26282F"/>
      <w:shd w:val="clear" w:color="auto" w:fill="auto"/>
    </w:rPr>
  </w:style>
  <w:style w:type="paragraph" w:customStyle="1" w:styleId="afffe">
    <w:name w:val="Напишите нам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Calibri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f">
    <w:name w:val="Не вступил в силу"/>
    <w:uiPriority w:val="99"/>
    <w:rsid w:val="003F02D5"/>
    <w:rPr>
      <w:b/>
      <w:color w:val="000000"/>
      <w:shd w:val="clear" w:color="auto" w:fill="auto"/>
    </w:rPr>
  </w:style>
  <w:style w:type="paragraph" w:customStyle="1" w:styleId="affff0">
    <w:name w:val="Необходимые документы"/>
    <w:basedOn w:val="aff0"/>
    <w:next w:val="a0"/>
    <w:uiPriority w:val="99"/>
    <w:rsid w:val="003F02D5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2">
    <w:name w:val="Таблицы (моноширинный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f3">
    <w:name w:val="Оглавление"/>
    <w:basedOn w:val="affff2"/>
    <w:next w:val="a0"/>
    <w:uiPriority w:val="99"/>
    <w:rsid w:val="003F02D5"/>
    <w:pPr>
      <w:ind w:left="140"/>
    </w:pPr>
  </w:style>
  <w:style w:type="character" w:customStyle="1" w:styleId="affff4">
    <w:name w:val="Опечатки"/>
    <w:uiPriority w:val="99"/>
    <w:rsid w:val="003F02D5"/>
    <w:rPr>
      <w:color w:val="FF0000"/>
    </w:rPr>
  </w:style>
  <w:style w:type="paragraph" w:customStyle="1" w:styleId="affff5">
    <w:name w:val="Переменная часть"/>
    <w:basedOn w:val="aff6"/>
    <w:next w:val="a0"/>
    <w:uiPriority w:val="99"/>
    <w:rsid w:val="003F02D5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3F02D5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3F02D5"/>
    <w:rPr>
      <w:b/>
      <w:bCs/>
    </w:rPr>
  </w:style>
  <w:style w:type="paragraph" w:customStyle="1" w:styleId="affff8">
    <w:name w:val="Подчёркнуный текст"/>
    <w:basedOn w:val="a0"/>
    <w:next w:val="a0"/>
    <w:uiPriority w:val="99"/>
    <w:rsid w:val="003F02D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9">
    <w:name w:val="Постоянная часть"/>
    <w:basedOn w:val="aff6"/>
    <w:next w:val="a0"/>
    <w:uiPriority w:val="99"/>
    <w:rsid w:val="003F02D5"/>
    <w:rPr>
      <w:sz w:val="20"/>
      <w:szCs w:val="20"/>
    </w:rPr>
  </w:style>
  <w:style w:type="paragraph" w:customStyle="1" w:styleId="affffa">
    <w:name w:val="Пример."/>
    <w:basedOn w:val="aff0"/>
    <w:next w:val="a0"/>
    <w:uiPriority w:val="99"/>
    <w:rsid w:val="003F02D5"/>
  </w:style>
  <w:style w:type="paragraph" w:customStyle="1" w:styleId="affffb">
    <w:name w:val="Примечание."/>
    <w:basedOn w:val="aff0"/>
    <w:next w:val="a0"/>
    <w:uiPriority w:val="99"/>
    <w:rsid w:val="003F02D5"/>
  </w:style>
  <w:style w:type="character" w:customStyle="1" w:styleId="affffc">
    <w:name w:val="Продолжение ссылки"/>
    <w:uiPriority w:val="99"/>
    <w:rsid w:val="003F02D5"/>
  </w:style>
  <w:style w:type="paragraph" w:customStyle="1" w:styleId="affffd">
    <w:name w:val="Словарная статья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3F02D5"/>
    <w:rPr>
      <w:b/>
      <w:color w:val="26282F"/>
    </w:rPr>
  </w:style>
  <w:style w:type="character" w:customStyle="1" w:styleId="afffff">
    <w:name w:val="Сравнение редакций. Добавленный фрагмент"/>
    <w:uiPriority w:val="99"/>
    <w:rsid w:val="003F02D5"/>
    <w:rPr>
      <w:color w:val="000000"/>
      <w:shd w:val="clear" w:color="auto" w:fill="auto"/>
    </w:rPr>
  </w:style>
  <w:style w:type="character" w:customStyle="1" w:styleId="afffff0">
    <w:name w:val="Сравнение редакций. Удаленный фрагмент"/>
    <w:uiPriority w:val="99"/>
    <w:rsid w:val="003F02D5"/>
    <w:rPr>
      <w:color w:val="000000"/>
      <w:shd w:val="clear" w:color="auto" w:fill="auto"/>
    </w:rPr>
  </w:style>
  <w:style w:type="paragraph" w:customStyle="1" w:styleId="afffff1">
    <w:name w:val="Ссылка на официальную публикацию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2">
    <w:name w:val="Ссылка на утративший силу документ"/>
    <w:uiPriority w:val="99"/>
    <w:rsid w:val="003F02D5"/>
    <w:rPr>
      <w:b/>
      <w:color w:val="auto"/>
    </w:rPr>
  </w:style>
  <w:style w:type="paragraph" w:customStyle="1" w:styleId="afffff3">
    <w:name w:val="Текст в таблице"/>
    <w:basedOn w:val="affff1"/>
    <w:next w:val="a0"/>
    <w:uiPriority w:val="99"/>
    <w:rsid w:val="003F02D5"/>
    <w:pPr>
      <w:ind w:firstLine="500"/>
    </w:pPr>
  </w:style>
  <w:style w:type="paragraph" w:customStyle="1" w:styleId="afffff4">
    <w:name w:val="Текст ЭР (см. также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5">
    <w:name w:val="Технический комментарий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6">
    <w:name w:val="Утратил силу"/>
    <w:uiPriority w:val="99"/>
    <w:rsid w:val="003F02D5"/>
    <w:rPr>
      <w:b/>
      <w:strike/>
      <w:color w:val="auto"/>
    </w:rPr>
  </w:style>
  <w:style w:type="paragraph" w:customStyle="1" w:styleId="afffff7">
    <w:name w:val="Формула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Calibri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8">
    <w:name w:val="Центрированный (таблица)"/>
    <w:basedOn w:val="affff1"/>
    <w:next w:val="a0"/>
    <w:uiPriority w:val="99"/>
    <w:rsid w:val="003F02D5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9">
    <w:name w:val="Strong"/>
    <w:basedOn w:val="a1"/>
    <w:qFormat/>
    <w:rsid w:val="003F02D5"/>
    <w:rPr>
      <w:rFonts w:cs="Times New Roman"/>
      <w:b/>
      <w:bCs/>
    </w:rPr>
  </w:style>
  <w:style w:type="paragraph" w:styleId="afffffa">
    <w:name w:val="Title"/>
    <w:basedOn w:val="a0"/>
    <w:next w:val="a0"/>
    <w:link w:val="afffffb"/>
    <w:uiPriority w:val="99"/>
    <w:qFormat/>
    <w:rsid w:val="003F02D5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afffffb">
    <w:name w:val="Название Знак"/>
    <w:basedOn w:val="a1"/>
    <w:link w:val="afffffa"/>
    <w:uiPriority w:val="99"/>
    <w:rsid w:val="003F02D5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28">
    <w:name w:val="Сноска (2)_"/>
    <w:basedOn w:val="a1"/>
    <w:link w:val="29"/>
    <w:locked/>
    <w:rsid w:val="003F02D5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9">
    <w:name w:val="Сноска (2)"/>
    <w:basedOn w:val="a0"/>
    <w:link w:val="28"/>
    <w:rsid w:val="003F02D5"/>
    <w:pPr>
      <w:widowControl w:val="0"/>
      <w:shd w:val="clear" w:color="auto" w:fill="FFFFFF"/>
      <w:spacing w:after="0" w:line="350" w:lineRule="exact"/>
      <w:ind w:hanging="460"/>
      <w:jc w:val="both"/>
    </w:pPr>
    <w:rPr>
      <w:rFonts w:cs="Times New Roman"/>
      <w:b/>
      <w:bCs/>
      <w:sz w:val="28"/>
      <w:szCs w:val="28"/>
    </w:rPr>
  </w:style>
  <w:style w:type="character" w:customStyle="1" w:styleId="2a">
    <w:name w:val="Сноска (2) + Не полужирный"/>
    <w:basedOn w:val="28"/>
    <w:rsid w:val="003F02D5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2">
    <w:name w:val="Сноска (3)_"/>
    <w:basedOn w:val="a1"/>
    <w:link w:val="33"/>
    <w:locked/>
    <w:rsid w:val="003F02D5"/>
    <w:rPr>
      <w:rFonts w:cs="Times New Roman"/>
      <w:sz w:val="28"/>
      <w:szCs w:val="28"/>
      <w:shd w:val="clear" w:color="auto" w:fill="FFFFFF"/>
    </w:rPr>
  </w:style>
  <w:style w:type="paragraph" w:customStyle="1" w:styleId="33">
    <w:name w:val="Сноска (3)"/>
    <w:basedOn w:val="a0"/>
    <w:link w:val="32"/>
    <w:rsid w:val="003F02D5"/>
    <w:pPr>
      <w:widowControl w:val="0"/>
      <w:shd w:val="clear" w:color="auto" w:fill="FFFFFF"/>
      <w:spacing w:after="0" w:line="350" w:lineRule="exact"/>
      <w:ind w:hanging="360"/>
    </w:pPr>
    <w:rPr>
      <w:rFonts w:cs="Times New Roman"/>
      <w:sz w:val="28"/>
      <w:szCs w:val="28"/>
    </w:rPr>
  </w:style>
  <w:style w:type="character" w:customStyle="1" w:styleId="2b">
    <w:name w:val="Основной текст (2)_"/>
    <w:basedOn w:val="a1"/>
    <w:link w:val="210"/>
    <w:locked/>
    <w:rsid w:val="003F02D5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b"/>
    <w:rsid w:val="003F02D5"/>
    <w:pPr>
      <w:widowControl w:val="0"/>
      <w:shd w:val="clear" w:color="auto" w:fill="FFFFFF"/>
      <w:spacing w:before="480" w:after="0" w:line="350" w:lineRule="exact"/>
      <w:ind w:hanging="740"/>
      <w:jc w:val="both"/>
    </w:pPr>
    <w:rPr>
      <w:rFonts w:cs="Times New Roman"/>
      <w:sz w:val="28"/>
      <w:szCs w:val="28"/>
    </w:rPr>
  </w:style>
  <w:style w:type="paragraph" w:customStyle="1" w:styleId="ConsCell">
    <w:name w:val="ConsCell"/>
    <w:rsid w:val="003F02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3F02D5"/>
    <w:pPr>
      <w:widowControl w:val="0"/>
      <w:spacing w:after="0" w:line="300" w:lineRule="auto"/>
      <w:ind w:firstLine="46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c">
    <w:name w:val="Revision"/>
    <w:hidden/>
    <w:uiPriority w:val="99"/>
    <w:semiHidden/>
    <w:rsid w:val="000F19E8"/>
    <w:pPr>
      <w:spacing w:after="0" w:line="240" w:lineRule="auto"/>
    </w:pPr>
  </w:style>
  <w:style w:type="character" w:styleId="afffffd">
    <w:name w:val="FollowedHyperlink"/>
    <w:basedOn w:val="a1"/>
    <w:uiPriority w:val="99"/>
    <w:semiHidden/>
    <w:unhideWhenUsed/>
    <w:rsid w:val="00197E59"/>
    <w:rPr>
      <w:color w:val="954F72" w:themeColor="followedHyperlink"/>
      <w:u w:val="single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semiHidden/>
    <w:rsid w:val="00197E59"/>
  </w:style>
  <w:style w:type="paragraph" w:customStyle="1" w:styleId="ConsPlusNonformat">
    <w:name w:val="ConsPlusNonformat"/>
    <w:uiPriority w:val="99"/>
    <w:rsid w:val="00197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unhideWhenUsed/>
    <w:rsid w:val="00992C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5">
    <w:name w:val="Основной текст 3 Знак"/>
    <w:basedOn w:val="a1"/>
    <w:link w:val="34"/>
    <w:uiPriority w:val="99"/>
    <w:rsid w:val="00992C6D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c">
    <w:name w:val="Основной текст (2)"/>
    <w:basedOn w:val="a0"/>
    <w:rsid w:val="00992C6D"/>
    <w:pPr>
      <w:widowControl w:val="0"/>
      <w:shd w:val="clear" w:color="auto" w:fill="FFFFFF"/>
      <w:spacing w:after="0" w:line="0" w:lineRule="atLeast"/>
      <w:ind w:hanging="12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8433F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8">
    <w:name w:val="Сетка таблицы светлая1"/>
    <w:basedOn w:val="a2"/>
    <w:uiPriority w:val="40"/>
    <w:rsid w:val="008C27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Body Text Indent"/>
    <w:aliases w:val="текст,Основной текст 1"/>
    <w:basedOn w:val="a0"/>
    <w:link w:val="affffff"/>
    <w:uiPriority w:val="99"/>
    <w:unhideWhenUsed/>
    <w:rsid w:val="003A070B"/>
    <w:pPr>
      <w:spacing w:after="120"/>
      <w:ind w:left="283"/>
    </w:pPr>
  </w:style>
  <w:style w:type="character" w:customStyle="1" w:styleId="affffff">
    <w:name w:val="Основной текст с отступом Знак"/>
    <w:aliases w:val="текст Знак,Основной текст 1 Знак"/>
    <w:basedOn w:val="a1"/>
    <w:link w:val="afffffe"/>
    <w:uiPriority w:val="99"/>
    <w:rsid w:val="003A070B"/>
  </w:style>
  <w:style w:type="paragraph" w:styleId="affffff0">
    <w:name w:val="List"/>
    <w:basedOn w:val="a0"/>
    <w:uiPriority w:val="99"/>
    <w:semiHidden/>
    <w:unhideWhenUsed/>
    <w:rsid w:val="003A070B"/>
    <w:pPr>
      <w:ind w:left="283" w:hanging="283"/>
      <w:contextualSpacing/>
    </w:pPr>
  </w:style>
  <w:style w:type="paragraph" w:customStyle="1" w:styleId="Style30">
    <w:name w:val="Style30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78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3A070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1">
    <w:name w:val="Font Style91"/>
    <w:basedOn w:val="a1"/>
    <w:uiPriority w:val="99"/>
    <w:rsid w:val="003A070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5">
    <w:name w:val="Style35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3A070B"/>
    <w:pPr>
      <w:widowControl w:val="0"/>
      <w:autoSpaceDE w:val="0"/>
      <w:autoSpaceDN w:val="0"/>
      <w:adjustRightInd w:val="0"/>
      <w:spacing w:after="0" w:line="418" w:lineRule="exact"/>
      <w:ind w:firstLine="4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1"/>
    <w:uiPriority w:val="99"/>
    <w:rsid w:val="003A070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uiPriority w:val="99"/>
    <w:rsid w:val="003A070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mmentTextChar">
    <w:name w:val="Comment Text Char"/>
    <w:uiPriority w:val="99"/>
    <w:locked/>
    <w:rsid w:val="00211BBF"/>
    <w:rPr>
      <w:rFonts w:ascii="Times New Roman" w:hAnsi="Times New Roman"/>
      <w:sz w:val="20"/>
    </w:rPr>
  </w:style>
  <w:style w:type="character" w:customStyle="1" w:styleId="CommentSubjectChar">
    <w:name w:val="Comment Subject Char"/>
    <w:uiPriority w:val="99"/>
    <w:locked/>
    <w:rsid w:val="00211BBF"/>
    <w:rPr>
      <w:b/>
    </w:rPr>
  </w:style>
  <w:style w:type="paragraph" w:customStyle="1" w:styleId="19">
    <w:name w:val="Заголовок1"/>
    <w:basedOn w:val="aff6"/>
    <w:next w:val="a0"/>
    <w:uiPriority w:val="99"/>
    <w:rsid w:val="00211BBF"/>
    <w:rPr>
      <w:rFonts w:eastAsia="Times New Roman"/>
      <w:b/>
      <w:bCs/>
      <w:color w:val="0058A9"/>
      <w:shd w:val="clear" w:color="auto" w:fill="ECE9D8"/>
    </w:rPr>
  </w:style>
  <w:style w:type="paragraph" w:styleId="41">
    <w:name w:val="toc 4"/>
    <w:basedOn w:val="a0"/>
    <w:next w:val="a0"/>
    <w:autoRedefine/>
    <w:uiPriority w:val="99"/>
    <w:rsid w:val="00211BBF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rsid w:val="00211BBF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rsid w:val="00211BBF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0"/>
    <w:next w:val="a0"/>
    <w:autoRedefine/>
    <w:uiPriority w:val="99"/>
    <w:rsid w:val="00211BBF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0"/>
    <w:next w:val="a0"/>
    <w:autoRedefine/>
    <w:uiPriority w:val="99"/>
    <w:rsid w:val="00211BBF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0"/>
    <w:next w:val="a0"/>
    <w:autoRedefine/>
    <w:uiPriority w:val="99"/>
    <w:rsid w:val="00211BBF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1">
    <w:name w:val="endnote text"/>
    <w:basedOn w:val="a0"/>
    <w:link w:val="affffff2"/>
    <w:uiPriority w:val="99"/>
    <w:semiHidden/>
    <w:rsid w:val="00211B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f2">
    <w:name w:val="Текст концевой сноски Знак"/>
    <w:basedOn w:val="a1"/>
    <w:link w:val="affffff1"/>
    <w:uiPriority w:val="99"/>
    <w:semiHidden/>
    <w:rsid w:val="00211BB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f3">
    <w:name w:val="endnote reference"/>
    <w:basedOn w:val="a1"/>
    <w:uiPriority w:val="99"/>
    <w:semiHidden/>
    <w:rsid w:val="00211BBF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211BBF"/>
    <w:rPr>
      <w:lang w:val="ru-RU"/>
    </w:rPr>
  </w:style>
  <w:style w:type="character" w:customStyle="1" w:styleId="FontStyle121">
    <w:name w:val="Font Style121"/>
    <w:uiPriority w:val="99"/>
    <w:rsid w:val="00211BBF"/>
    <w:rPr>
      <w:rFonts w:ascii="Century Schoolbook" w:hAnsi="Century Schoolbook"/>
      <w:sz w:val="20"/>
    </w:rPr>
  </w:style>
  <w:style w:type="paragraph" w:customStyle="1" w:styleId="Style78">
    <w:name w:val="Style78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7">
    <w:name w:val="Style67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2">
    <w:name w:val="Style72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8">
    <w:name w:val="Style68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211BBF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f4">
    <w:name w:val="caption"/>
    <w:basedOn w:val="a0"/>
    <w:next w:val="a0"/>
    <w:uiPriority w:val="99"/>
    <w:qFormat/>
    <w:rsid w:val="00211BBF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f5">
    <w:name w:val="No Spacing"/>
    <w:link w:val="affffff6"/>
    <w:uiPriority w:val="99"/>
    <w:qFormat/>
    <w:rsid w:val="00211BB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211BBF"/>
    <w:rPr>
      <w:rFonts w:ascii="Times New Roman" w:hAnsi="Times New Roman"/>
    </w:rPr>
  </w:style>
  <w:style w:type="paragraph" w:customStyle="1" w:styleId="Style76">
    <w:name w:val="Style76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93">
    <w:name w:val="Style93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1"/>
    <w:uiPriority w:val="99"/>
    <w:rsid w:val="00211BBF"/>
    <w:rPr>
      <w:rFonts w:cs="Times New Roman"/>
    </w:rPr>
  </w:style>
  <w:style w:type="paragraph" w:styleId="affffff7">
    <w:name w:val="Plain Text"/>
    <w:basedOn w:val="a0"/>
    <w:link w:val="affffff8"/>
    <w:uiPriority w:val="99"/>
    <w:rsid w:val="00211B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8">
    <w:name w:val="Текст Знак"/>
    <w:basedOn w:val="a1"/>
    <w:link w:val="affffff7"/>
    <w:uiPriority w:val="99"/>
    <w:rsid w:val="00211BBF"/>
    <w:rPr>
      <w:rFonts w:ascii="Calibri" w:eastAsia="Times New Roman" w:hAnsi="Calibri" w:cs="Times New Roman"/>
      <w:color w:val="000000"/>
      <w:u w:color="000000"/>
    </w:rPr>
  </w:style>
  <w:style w:type="paragraph" w:customStyle="1" w:styleId="affffff9">
    <w:name w:val="Стиль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1"/>
    <w:uiPriority w:val="99"/>
    <w:rsid w:val="00211BBF"/>
    <w:rPr>
      <w:rFonts w:cs="Times New Roman"/>
    </w:rPr>
  </w:style>
  <w:style w:type="character" w:customStyle="1" w:styleId="c4">
    <w:name w:val="c4"/>
    <w:basedOn w:val="a1"/>
    <w:uiPriority w:val="99"/>
    <w:rsid w:val="00211BBF"/>
    <w:rPr>
      <w:rFonts w:cs="Times New Roman"/>
    </w:rPr>
  </w:style>
  <w:style w:type="character" w:customStyle="1" w:styleId="c5">
    <w:name w:val="c5"/>
    <w:basedOn w:val="a1"/>
    <w:uiPriority w:val="99"/>
    <w:rsid w:val="00211BBF"/>
    <w:rPr>
      <w:rFonts w:cs="Times New Roman"/>
    </w:rPr>
  </w:style>
  <w:style w:type="paragraph" w:customStyle="1" w:styleId="c15">
    <w:name w:val="c15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1">
    <w:name w:val="small11"/>
    <w:uiPriority w:val="99"/>
    <w:rsid w:val="00211BBF"/>
    <w:rPr>
      <w:sz w:val="16"/>
    </w:rPr>
  </w:style>
  <w:style w:type="character" w:customStyle="1" w:styleId="gray1">
    <w:name w:val="gray1"/>
    <w:uiPriority w:val="99"/>
    <w:rsid w:val="00211BBF"/>
    <w:rPr>
      <w:color w:val="6C737F"/>
    </w:rPr>
  </w:style>
  <w:style w:type="character" w:customStyle="1" w:styleId="FontStyle28">
    <w:name w:val="Font Style28"/>
    <w:uiPriority w:val="99"/>
    <w:rsid w:val="00211BBF"/>
    <w:rPr>
      <w:rFonts w:ascii="Times New Roman" w:hAnsi="Times New Roman"/>
      <w:sz w:val="24"/>
    </w:rPr>
  </w:style>
  <w:style w:type="character" w:customStyle="1" w:styleId="pathseparator">
    <w:name w:val="path__separator"/>
    <w:basedOn w:val="a1"/>
    <w:uiPriority w:val="99"/>
    <w:rsid w:val="00211BBF"/>
    <w:rPr>
      <w:rFonts w:cs="Times New Roman"/>
    </w:rPr>
  </w:style>
  <w:style w:type="paragraph" w:customStyle="1" w:styleId="1a">
    <w:name w:val="Название1"/>
    <w:basedOn w:val="a0"/>
    <w:uiPriority w:val="99"/>
    <w:rsid w:val="00211BB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11BBF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211BBF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211BBF"/>
  </w:style>
  <w:style w:type="character" w:customStyle="1" w:styleId="gen1">
    <w:name w:val="gen1"/>
    <w:uiPriority w:val="99"/>
    <w:rsid w:val="00211BBF"/>
    <w:rPr>
      <w:sz w:val="29"/>
    </w:rPr>
  </w:style>
  <w:style w:type="paragraph" w:customStyle="1" w:styleId="affffffa">
    <w:name w:val="Содержимое таблицы"/>
    <w:basedOn w:val="a0"/>
    <w:uiPriority w:val="99"/>
    <w:rsid w:val="00211B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20">
    <w:name w:val="Основной текст с отступом 32"/>
    <w:basedOn w:val="a0"/>
    <w:uiPriority w:val="99"/>
    <w:rsid w:val="00211BB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b">
    <w:name w:val="Основной текст1"/>
    <w:link w:val="170"/>
    <w:uiPriority w:val="99"/>
    <w:locked/>
    <w:rsid w:val="00211BBF"/>
    <w:rPr>
      <w:rFonts w:ascii="Times New Roman" w:hAnsi="Times New Roman"/>
      <w:sz w:val="27"/>
      <w:shd w:val="clear" w:color="auto" w:fill="FFFFFF"/>
    </w:rPr>
  </w:style>
  <w:style w:type="character" w:customStyle="1" w:styleId="affffff6">
    <w:name w:val="Без интервала Знак"/>
    <w:link w:val="affffff5"/>
    <w:uiPriority w:val="99"/>
    <w:locked/>
    <w:rsid w:val="00211BBF"/>
    <w:rPr>
      <w:rFonts w:ascii="Times New Roman" w:eastAsia="Times New Roman" w:hAnsi="Times New Roman" w:cs="Times New Roman"/>
      <w:lang w:eastAsia="ru-RU"/>
    </w:rPr>
  </w:style>
  <w:style w:type="character" w:customStyle="1" w:styleId="62">
    <w:name w:val="Основной текст (6)"/>
    <w:basedOn w:val="a1"/>
    <w:uiPriority w:val="99"/>
    <w:rsid w:val="00211BBF"/>
    <w:rPr>
      <w:rFonts w:ascii="Times New Roman" w:hAnsi="Times New Roman" w:cs="Times New Roman"/>
      <w:sz w:val="18"/>
      <w:szCs w:val="18"/>
    </w:rPr>
  </w:style>
  <w:style w:type="character" w:customStyle="1" w:styleId="36">
    <w:name w:val="Основной текст3"/>
    <w:basedOn w:val="1b"/>
    <w:uiPriority w:val="99"/>
    <w:rsid w:val="00211BB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0"/>
    <w:link w:val="1b"/>
    <w:uiPriority w:val="99"/>
    <w:rsid w:val="00211BBF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d">
    <w:name w:val="Основной текст2"/>
    <w:basedOn w:val="1b"/>
    <w:uiPriority w:val="99"/>
    <w:rsid w:val="00211BB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b"/>
    <w:uiPriority w:val="99"/>
    <w:rsid w:val="00211BB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1"/>
    <w:uiPriority w:val="99"/>
    <w:rsid w:val="00211BB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1"/>
    <w:uiPriority w:val="99"/>
    <w:rsid w:val="00211BB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211BB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1"/>
    <w:uiPriority w:val="99"/>
    <w:rsid w:val="00211B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1"/>
    <w:uiPriority w:val="99"/>
    <w:rsid w:val="00211BB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1"/>
    <w:uiPriority w:val="99"/>
    <w:rsid w:val="00211BBF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b"/>
    <w:uiPriority w:val="99"/>
    <w:rsid w:val="00211BBF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1"/>
    <w:uiPriority w:val="99"/>
    <w:rsid w:val="00211BBF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ffffffb"/>
    <w:qFormat/>
    <w:rsid w:val="00A008C1"/>
    <w:pPr>
      <w:numPr>
        <w:numId w:val="2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fffffb">
    <w:name w:val="Перечень Знак"/>
    <w:link w:val="a"/>
    <w:rsid w:val="00A008C1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EDE107621CC3F59F4556A9A82F855A0397EA738A728CD9D0F27B7FC35B1A1F29AA0DCFCCCFE7A45AK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9B97-8C1D-4499-8029-CB48A2CA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15141</Words>
  <Characters>86306</Characters>
  <Application>Microsoft Office Word</Application>
  <DocSecurity>0</DocSecurity>
  <Lines>719</Lines>
  <Paragraphs>202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«ЮРГИНСКИЙ ТЕХНОЛОГИЧЕСКИЙ КОЛЛЕДЖ»</vt:lpstr>
      <vt:lpstr/>
      <vt:lpstr>Приказ Министерства образования и науки Российской Федерации от 14.06.2013 г. № </vt:lpstr>
      <vt:lpstr>Приказ Министерства образования и науки Российской Федерации от 18.04.2013 г. № </vt:lpstr>
      <vt:lpstr>Локальные нормативные акты колледжа.</vt:lpstr>
      <vt:lpstr>        Перечень кабинетов, лабораторий, мастерских и других помещений: </vt:lpstr>
    </vt:vector>
  </TitlesOfParts>
  <Company>SPecialiST RePack</Company>
  <LinksUpToDate>false</LinksUpToDate>
  <CharactersWithSpaces>101245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Алексей</cp:lastModifiedBy>
  <cp:revision>7</cp:revision>
  <cp:lastPrinted>2018-04-01T07:26:00Z</cp:lastPrinted>
  <dcterms:created xsi:type="dcterms:W3CDTF">2021-09-06T06:53:00Z</dcterms:created>
  <dcterms:modified xsi:type="dcterms:W3CDTF">2021-09-17T02:09:00Z</dcterms:modified>
</cp:coreProperties>
</file>